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91"/>
        <w:gridCol w:w="6525"/>
      </w:tblGrid>
      <w:tr w:rsidR="007E3A9E" w:rsidRPr="007E3A9E" w14:paraId="3475619E" w14:textId="77777777" w:rsidTr="00E2566B">
        <w:trPr>
          <w:trHeight w:val="617"/>
        </w:trPr>
        <w:tc>
          <w:tcPr>
            <w:tcW w:w="9013" w:type="dxa"/>
            <w:vAlign w:val="center"/>
          </w:tcPr>
          <w:p w14:paraId="3D74F419" w14:textId="123ABD83" w:rsidR="00AE7E3D" w:rsidRPr="007E3A9E" w:rsidRDefault="00AE7E3D" w:rsidP="00AE7E3D">
            <w:pPr>
              <w:pStyle w:val="Title"/>
              <w:ind w:left="0"/>
              <w:rPr>
                <w:rFonts w:ascii="Verdana" w:hAnsi="Verdana"/>
                <w:b/>
                <w:bCs/>
                <w:sz w:val="20"/>
                <w:szCs w:val="20"/>
              </w:rPr>
            </w:pPr>
            <w:r w:rsidRPr="007E3A9E">
              <w:rPr>
                <w:rFonts w:ascii="Verdana" w:hAnsi="Verdana"/>
                <w:b/>
                <w:bCs/>
                <w:sz w:val="20"/>
                <w:szCs w:val="20"/>
              </w:rPr>
              <w:t xml:space="preserve">Geetha </w:t>
            </w:r>
          </w:p>
        </w:tc>
        <w:tc>
          <w:tcPr>
            <w:tcW w:w="9013" w:type="dxa"/>
          </w:tcPr>
          <w:p w14:paraId="4AC54B02" w14:textId="1BBFD945" w:rsidR="00AE7E3D" w:rsidRPr="007E3A9E" w:rsidRDefault="007E3A9E" w:rsidP="00AE7E3D">
            <w:pPr>
              <w:spacing w:before="13"/>
              <w:ind w:left="1562" w:right="220"/>
              <w:jc w:val="right"/>
              <w:rPr>
                <w:rFonts w:ascii="Verdana" w:hAnsi="Verdana"/>
                <w:spacing w:val="-1"/>
                <w:w w:val="90"/>
                <w:position w:val="1"/>
                <w:sz w:val="20"/>
                <w:szCs w:val="20"/>
              </w:rPr>
            </w:pPr>
            <w:hyperlink r:id="rId8" w:history="1">
              <w:r w:rsidRPr="007E3A9E">
                <w:rPr>
                  <w:rStyle w:val="Hyperlink"/>
                  <w:rFonts w:ascii="Verdana" w:hAnsi="Verdana"/>
                  <w:sz w:val="20"/>
                  <w:szCs w:val="20"/>
                </w:rPr>
                <w:t>sdhandapani@selsoftinc.com</w:t>
              </w:r>
              <w:r w:rsidRPr="007E3A9E">
                <w:rPr>
                  <w:rStyle w:val="Hyperlink"/>
                  <w:rFonts w:ascii="Verdana" w:hAnsi="Verdana"/>
                  <w:spacing w:val="-1"/>
                  <w:w w:val="90"/>
                  <w:position w:val="1"/>
                  <w:sz w:val="20"/>
                  <w:szCs w:val="20"/>
                </w:rPr>
                <w:t xml:space="preserve"> </w:t>
              </w:r>
            </w:hyperlink>
            <w:r w:rsidR="00AE7E3D" w:rsidRPr="007E3A9E">
              <w:rPr>
                <w:rFonts w:ascii="Verdana" w:hAnsi="Verdana"/>
                <w:noProof/>
                <w:spacing w:val="-18"/>
                <w:sz w:val="20"/>
                <w:szCs w:val="20"/>
              </w:rPr>
              <w:drawing>
                <wp:inline distT="0" distB="0" distL="0" distR="0" wp14:anchorId="03EA8989" wp14:editId="57AAFCB9">
                  <wp:extent cx="124837" cy="89175"/>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124837" cy="89175"/>
                          </a:xfrm>
                          <a:prstGeom prst="rect">
                            <a:avLst/>
                          </a:prstGeom>
                        </pic:spPr>
                      </pic:pic>
                    </a:graphicData>
                  </a:graphic>
                </wp:inline>
              </w:drawing>
            </w:r>
          </w:p>
          <w:p w14:paraId="0DDB6319" w14:textId="4F8B3F35" w:rsidR="00AE7E3D" w:rsidRPr="007E3A9E" w:rsidRDefault="007E3A9E" w:rsidP="0010143C">
            <w:pPr>
              <w:spacing w:before="13"/>
              <w:ind w:left="1562" w:right="220"/>
              <w:jc w:val="right"/>
              <w:rPr>
                <w:rFonts w:ascii="Verdana" w:hAnsi="Verdana"/>
                <w:sz w:val="20"/>
                <w:szCs w:val="20"/>
              </w:rPr>
            </w:pPr>
            <w:r w:rsidRPr="007E3A9E">
              <w:rPr>
                <w:rFonts w:ascii="Verdana" w:hAnsi="Verdana"/>
                <w:sz w:val="20"/>
                <w:szCs w:val="20"/>
              </w:rPr>
              <w:t>469 436 3510</w:t>
            </w:r>
            <w:r w:rsidR="00AE7E3D" w:rsidRPr="007E3A9E">
              <w:rPr>
                <w:rFonts w:ascii="Verdana" w:hAnsi="Verdana"/>
                <w:noProof/>
                <w:spacing w:val="-14"/>
                <w:position w:val="-3"/>
                <w:sz w:val="20"/>
                <w:szCs w:val="20"/>
              </w:rPr>
              <w:drawing>
                <wp:inline distT="0" distB="0" distL="0" distR="0" wp14:anchorId="55AE28A3" wp14:editId="1559D07B">
                  <wp:extent cx="66925" cy="124846"/>
                  <wp:effectExtent l="0" t="0" r="0" b="0"/>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0" cstate="print"/>
                          <a:stretch>
                            <a:fillRect/>
                          </a:stretch>
                        </pic:blipFill>
                        <pic:spPr>
                          <a:xfrm>
                            <a:off x="0" y="0"/>
                            <a:ext cx="66925" cy="124846"/>
                          </a:xfrm>
                          <a:prstGeom prst="rect">
                            <a:avLst/>
                          </a:prstGeom>
                        </pic:spPr>
                      </pic:pic>
                    </a:graphicData>
                  </a:graphic>
                </wp:inline>
              </w:drawing>
            </w:r>
          </w:p>
        </w:tc>
      </w:tr>
      <w:tr w:rsidR="007E3A9E" w:rsidRPr="007E3A9E" w14:paraId="546ED854" w14:textId="77777777" w:rsidTr="00E2566B">
        <w:trPr>
          <w:trHeight w:val="1093"/>
        </w:trPr>
        <w:tc>
          <w:tcPr>
            <w:tcW w:w="9013" w:type="dxa"/>
            <w:vAlign w:val="center"/>
          </w:tcPr>
          <w:p w14:paraId="162EB255" w14:textId="77777777" w:rsidR="00461186" w:rsidRPr="007E3A9E" w:rsidRDefault="00457D18" w:rsidP="00461186">
            <w:pPr>
              <w:rPr>
                <w:rFonts w:ascii="Verdana" w:hAnsi="Verdana"/>
                <w:b/>
                <w:bCs/>
                <w:sz w:val="20"/>
                <w:szCs w:val="20"/>
              </w:rPr>
            </w:pPr>
            <w:r w:rsidRPr="007E3A9E">
              <w:rPr>
                <w:rFonts w:ascii="Verdana" w:hAnsi="Verdana"/>
                <w:b/>
                <w:bCs/>
                <w:sz w:val="20"/>
                <w:szCs w:val="20"/>
              </w:rPr>
              <w:t>GCP</w:t>
            </w:r>
            <w:r w:rsidR="00E2566B" w:rsidRPr="007E3A9E">
              <w:rPr>
                <w:rFonts w:ascii="Verdana" w:hAnsi="Verdana"/>
                <w:b/>
                <w:bCs/>
                <w:sz w:val="20"/>
                <w:szCs w:val="20"/>
              </w:rPr>
              <w:t xml:space="preserve"> | Big Query| Airflow|</w:t>
            </w:r>
            <w:r w:rsidR="00924234" w:rsidRPr="007E3A9E">
              <w:rPr>
                <w:rFonts w:ascii="Verdana" w:hAnsi="Verdana"/>
                <w:b/>
                <w:bCs/>
                <w:sz w:val="20"/>
                <w:szCs w:val="20"/>
              </w:rPr>
              <w:t xml:space="preserve"> Snowflake|</w:t>
            </w:r>
            <w:r w:rsidR="00E2566B" w:rsidRPr="007E3A9E">
              <w:rPr>
                <w:rFonts w:ascii="Verdana" w:hAnsi="Verdana"/>
                <w:b/>
                <w:bCs/>
                <w:sz w:val="20"/>
                <w:szCs w:val="20"/>
              </w:rPr>
              <w:t xml:space="preserve"> Python| Informatica | </w:t>
            </w:r>
            <w:r w:rsidR="00EC60AA" w:rsidRPr="007E3A9E">
              <w:rPr>
                <w:rFonts w:ascii="Verdana" w:hAnsi="Verdana"/>
                <w:b/>
                <w:bCs/>
                <w:sz w:val="20"/>
                <w:szCs w:val="20"/>
              </w:rPr>
              <w:t>DataStage | Oracle | SQL</w:t>
            </w:r>
            <w:r w:rsidR="00E2566B" w:rsidRPr="007E3A9E">
              <w:rPr>
                <w:rFonts w:ascii="Verdana" w:hAnsi="Verdana"/>
                <w:b/>
                <w:bCs/>
                <w:sz w:val="20"/>
                <w:szCs w:val="20"/>
              </w:rPr>
              <w:t xml:space="preserve"> </w:t>
            </w:r>
          </w:p>
          <w:p w14:paraId="187C28BE" w14:textId="77777777" w:rsidR="00697189" w:rsidRPr="007E3A9E" w:rsidRDefault="00697189" w:rsidP="00461186">
            <w:pPr>
              <w:rPr>
                <w:rFonts w:ascii="Verdana" w:hAnsi="Verdana"/>
                <w:b/>
                <w:bCs/>
                <w:sz w:val="20"/>
                <w:szCs w:val="20"/>
              </w:rPr>
            </w:pPr>
          </w:p>
        </w:tc>
        <w:tc>
          <w:tcPr>
            <w:tcW w:w="9013" w:type="dxa"/>
          </w:tcPr>
          <w:p w14:paraId="6E33CDE6" w14:textId="77777777" w:rsidR="00AE7E3D" w:rsidRPr="007E3A9E" w:rsidRDefault="00C86C53" w:rsidP="003D23D2">
            <w:pPr>
              <w:tabs>
                <w:tab w:val="left" w:pos="9330"/>
              </w:tabs>
              <w:jc w:val="right"/>
              <w:rPr>
                <w:rFonts w:ascii="Verdana" w:hAnsi="Verdana"/>
                <w:sz w:val="20"/>
                <w:szCs w:val="20"/>
              </w:rPr>
            </w:pPr>
            <w:r w:rsidRPr="007E3A9E">
              <w:rPr>
                <w:rFonts w:ascii="Verdana" w:hAnsi="Verdana"/>
                <w:noProof/>
                <w:sz w:val="20"/>
                <w:szCs w:val="20"/>
              </w:rPr>
              <w:drawing>
                <wp:inline distT="0" distB="0" distL="0" distR="0" wp14:anchorId="319FBB4D" wp14:editId="57E150CA">
                  <wp:extent cx="567646" cy="579487"/>
                  <wp:effectExtent l="19050" t="0" r="3854"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569820" cy="581706"/>
                          </a:xfrm>
                          <a:prstGeom prst="rect">
                            <a:avLst/>
                          </a:prstGeom>
                          <a:noFill/>
                          <a:ln w="9525">
                            <a:noFill/>
                            <a:miter lim="800000"/>
                            <a:headEnd/>
                            <a:tailEnd/>
                          </a:ln>
                        </pic:spPr>
                      </pic:pic>
                    </a:graphicData>
                  </a:graphic>
                </wp:inline>
              </w:drawing>
            </w:r>
            <w:r w:rsidR="003D23D2" w:rsidRPr="007E3A9E">
              <w:rPr>
                <w:rFonts w:ascii="Verdana" w:hAnsi="Verdana"/>
                <w:noProof/>
                <w:sz w:val="20"/>
                <w:szCs w:val="20"/>
              </w:rPr>
              <w:drawing>
                <wp:inline distT="0" distB="0" distL="0" distR="0" wp14:anchorId="79E52AB9" wp14:editId="67A4F723">
                  <wp:extent cx="673332" cy="547573"/>
                  <wp:effectExtent l="19050" t="0" r="0" b="0"/>
                  <wp:docPr id="11874290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429062" name=""/>
                          <pic:cNvPicPr/>
                        </pic:nvPicPr>
                        <pic:blipFill>
                          <a:blip r:embed="rId12" cstate="print"/>
                          <a:stretch>
                            <a:fillRect/>
                          </a:stretch>
                        </pic:blipFill>
                        <pic:spPr>
                          <a:xfrm>
                            <a:off x="0" y="0"/>
                            <a:ext cx="701661" cy="570611"/>
                          </a:xfrm>
                          <a:prstGeom prst="rect">
                            <a:avLst/>
                          </a:prstGeom>
                        </pic:spPr>
                      </pic:pic>
                    </a:graphicData>
                  </a:graphic>
                </wp:inline>
              </w:drawing>
            </w:r>
          </w:p>
        </w:tc>
      </w:tr>
    </w:tbl>
    <w:p w14:paraId="3B6DFE62" w14:textId="77777777" w:rsidR="00E32CC8" w:rsidRPr="007E3A9E" w:rsidRDefault="00E32CC8" w:rsidP="00AE7E3D">
      <w:pPr>
        <w:tabs>
          <w:tab w:val="left" w:pos="9330"/>
        </w:tabs>
        <w:rPr>
          <w:rFonts w:ascii="Verdana" w:hAnsi="Verdana"/>
          <w:sz w:val="20"/>
          <w:szCs w:val="20"/>
        </w:rPr>
      </w:pPr>
    </w:p>
    <w:p w14:paraId="05C4D6B6" w14:textId="77777777" w:rsidR="005F4538" w:rsidRPr="007E3A9E" w:rsidRDefault="005F4538" w:rsidP="005F4538">
      <w:pPr>
        <w:pStyle w:val="Heading1"/>
        <w:rPr>
          <w:rFonts w:ascii="Verdana" w:eastAsia="Trebuchet MS" w:hAnsi="Verdana" w:cs="Trebuchet MS"/>
          <w:b/>
          <w:bCs/>
          <w:color w:val="auto"/>
          <w:w w:val="110"/>
          <w:sz w:val="20"/>
          <w:szCs w:val="20"/>
        </w:rPr>
      </w:pPr>
      <w:r w:rsidRPr="007E3A9E">
        <w:rPr>
          <w:rFonts w:ascii="Verdana" w:eastAsia="Trebuchet MS" w:hAnsi="Verdana" w:cs="Trebuchet MS"/>
          <w:b/>
          <w:bCs/>
          <w:color w:val="auto"/>
          <w:w w:val="110"/>
          <w:sz w:val="20"/>
          <w:szCs w:val="20"/>
        </w:rPr>
        <w:t>Experience and Summary Skills</w:t>
      </w:r>
    </w:p>
    <w:p w14:paraId="6B6DC72D" w14:textId="77777777" w:rsidR="005F4538" w:rsidRPr="007E3A9E" w:rsidRDefault="005F4538" w:rsidP="005F4538">
      <w:pPr>
        <w:pStyle w:val="WW-BodyText2"/>
        <w:suppressAutoHyphens w:val="0"/>
        <w:autoSpaceDE/>
        <w:autoSpaceDN/>
        <w:rPr>
          <w:rFonts w:ascii="Verdana" w:hAnsi="Verdana"/>
          <w:sz w:val="20"/>
          <w:szCs w:val="20"/>
          <w:lang w:val="en-US"/>
        </w:rPr>
      </w:pPr>
    </w:p>
    <w:p w14:paraId="6D7EF8FD" w14:textId="77777777" w:rsidR="0063260B" w:rsidRPr="007E3A9E" w:rsidRDefault="00924234" w:rsidP="008D258C">
      <w:pPr>
        <w:pStyle w:val="HTMLPreformatted"/>
        <w:numPr>
          <w:ilvl w:val="0"/>
          <w:numId w:val="2"/>
        </w:numPr>
        <w:tabs>
          <w:tab w:val="clear" w:pos="916"/>
          <w:tab w:val="num" w:pos="1080"/>
        </w:tabs>
        <w:spacing w:line="360" w:lineRule="auto"/>
        <w:jc w:val="both"/>
        <w:rPr>
          <w:rFonts w:ascii="Verdana" w:hAnsi="Verdana"/>
        </w:rPr>
      </w:pPr>
      <w:r w:rsidRPr="007E3A9E">
        <w:rPr>
          <w:rFonts w:ascii="Verdana" w:hAnsi="Verdana"/>
        </w:rPr>
        <w:t>9+ years experienced IT professional with a diverse background in technology and a passion for delivering innovative solutions. With extensive experience across various domains, I excel at leveraging technology to solve complex business problems and drive digital transformation.</w:t>
      </w:r>
    </w:p>
    <w:p w14:paraId="3B22F4A0" w14:textId="77777777" w:rsidR="00121D47" w:rsidRPr="007E3A9E" w:rsidRDefault="00924234" w:rsidP="0048207C">
      <w:pPr>
        <w:pStyle w:val="HTMLPreformatted"/>
        <w:numPr>
          <w:ilvl w:val="0"/>
          <w:numId w:val="2"/>
        </w:numPr>
        <w:tabs>
          <w:tab w:val="clear" w:pos="916"/>
          <w:tab w:val="num" w:pos="1080"/>
        </w:tabs>
        <w:spacing w:line="360" w:lineRule="auto"/>
        <w:jc w:val="both"/>
        <w:rPr>
          <w:rFonts w:ascii="Verdana" w:hAnsi="Verdana"/>
        </w:rPr>
      </w:pPr>
      <w:r w:rsidRPr="007E3A9E">
        <w:rPr>
          <w:rFonts w:ascii="Verdana" w:hAnsi="Verdana" w:cs="Segoe UI"/>
          <w:shd w:val="clear" w:color="auto" w:fill="FFFFFF"/>
        </w:rPr>
        <w:t> </w:t>
      </w:r>
      <w:r w:rsidRPr="007E3A9E">
        <w:rPr>
          <w:rFonts w:ascii="Verdana" w:hAnsi="Verdana"/>
        </w:rPr>
        <w:t>3+ years of experience in leveraging Google Cloud Platform (GCP) services - Big Query, Dataflow, Pub/Sub, Cloud Storage, Cloud functions and Cloud Composer to build scalable, efficient, and robust data solutions. With a strong background in data architecture and ETL processes, I thrive on transforming raw data into actionable insights that drive business success.</w:t>
      </w:r>
    </w:p>
    <w:p w14:paraId="470F7B8F" w14:textId="77777777" w:rsidR="00924234" w:rsidRPr="007E3A9E" w:rsidRDefault="00924234" w:rsidP="0048207C">
      <w:pPr>
        <w:pStyle w:val="HTMLPreformatted"/>
        <w:numPr>
          <w:ilvl w:val="0"/>
          <w:numId w:val="2"/>
        </w:numPr>
        <w:tabs>
          <w:tab w:val="clear" w:pos="916"/>
          <w:tab w:val="num" w:pos="1080"/>
        </w:tabs>
        <w:spacing w:line="360" w:lineRule="auto"/>
        <w:jc w:val="both"/>
        <w:rPr>
          <w:rFonts w:ascii="Verdana" w:hAnsi="Verdana"/>
        </w:rPr>
      </w:pPr>
      <w:proofErr w:type="spellStart"/>
      <w:r w:rsidRPr="007E3A9E">
        <w:rPr>
          <w:rFonts w:ascii="Verdana" w:hAnsi="Verdana"/>
        </w:rPr>
        <w:t>Snowpro</w:t>
      </w:r>
      <w:proofErr w:type="spellEnd"/>
      <w:r w:rsidRPr="007E3A9E">
        <w:rPr>
          <w:rFonts w:ascii="Verdana" w:hAnsi="Verdana"/>
        </w:rPr>
        <w:t xml:space="preserve"> Core certified professional with experience in data migration from GCP – Big Query to snowflake and automation of data pipelines (</w:t>
      </w:r>
      <w:proofErr w:type="spellStart"/>
      <w:r w:rsidRPr="007E3A9E">
        <w:rPr>
          <w:rFonts w:ascii="Verdana" w:hAnsi="Verdana"/>
        </w:rPr>
        <w:t>Snowpipe</w:t>
      </w:r>
      <w:proofErr w:type="spellEnd"/>
      <w:r w:rsidRPr="007E3A9E">
        <w:rPr>
          <w:rFonts w:ascii="Verdana" w:hAnsi="Verdana"/>
        </w:rPr>
        <w:t>) using GCP services.</w:t>
      </w:r>
    </w:p>
    <w:p w14:paraId="38040A32" w14:textId="77777777" w:rsidR="00924234" w:rsidRPr="007E3A9E" w:rsidRDefault="00924234" w:rsidP="0048207C">
      <w:pPr>
        <w:pStyle w:val="HTMLPreformatted"/>
        <w:numPr>
          <w:ilvl w:val="0"/>
          <w:numId w:val="2"/>
        </w:numPr>
        <w:tabs>
          <w:tab w:val="clear" w:pos="916"/>
          <w:tab w:val="num" w:pos="1080"/>
        </w:tabs>
        <w:spacing w:line="360" w:lineRule="auto"/>
        <w:jc w:val="both"/>
        <w:rPr>
          <w:rFonts w:ascii="Verdana" w:hAnsi="Verdana"/>
        </w:rPr>
      </w:pPr>
      <w:r w:rsidRPr="007E3A9E">
        <w:rPr>
          <w:rFonts w:ascii="Verdana" w:hAnsi="Verdana"/>
        </w:rPr>
        <w:t>Skilled Informatica Power Center &amp; IBM DataStage Developer with a strong track record of 5+ years of experience in each tool, in designing, developing, and implementing data integration solutions. With a deep understanding of ETL processes and extensive experience in ETL tools , I excel at transforming complex data into valuable insights that empower businesses to make informed decisions and leverage their data to drive growth and efficiency.</w:t>
      </w:r>
    </w:p>
    <w:p w14:paraId="0E07F390" w14:textId="77777777" w:rsidR="00B51947" w:rsidRPr="007E3A9E" w:rsidRDefault="00924234" w:rsidP="0048207C">
      <w:pPr>
        <w:pStyle w:val="PlainText"/>
        <w:numPr>
          <w:ilvl w:val="0"/>
          <w:numId w:val="2"/>
        </w:numPr>
        <w:spacing w:line="360" w:lineRule="auto"/>
        <w:jc w:val="both"/>
        <w:rPr>
          <w:rFonts w:ascii="Verdana" w:hAnsi="Verdana"/>
          <w:kern w:val="0"/>
          <w:lang w:eastAsia="en-US"/>
        </w:rPr>
      </w:pPr>
      <w:r w:rsidRPr="007E3A9E">
        <w:rPr>
          <w:rFonts w:ascii="Verdana" w:hAnsi="Verdana"/>
          <w:kern w:val="0"/>
          <w:lang w:eastAsia="en-US"/>
        </w:rPr>
        <w:t>E</w:t>
      </w:r>
      <w:r w:rsidR="00B51947" w:rsidRPr="007E3A9E">
        <w:rPr>
          <w:rFonts w:ascii="Verdana" w:hAnsi="Verdana"/>
          <w:kern w:val="0"/>
          <w:lang w:eastAsia="en-US"/>
        </w:rPr>
        <w:t xml:space="preserve">xperience in designing ETL jobs (Mappings, Mapplets, </w:t>
      </w:r>
      <w:r w:rsidR="00105064" w:rsidRPr="007E3A9E">
        <w:rPr>
          <w:rFonts w:ascii="Verdana" w:hAnsi="Verdana"/>
          <w:kern w:val="0"/>
          <w:lang w:eastAsia="en-US"/>
        </w:rPr>
        <w:t>sessions, worklets, workflows</w:t>
      </w:r>
      <w:r w:rsidR="00B55A95" w:rsidRPr="007E3A9E">
        <w:rPr>
          <w:rFonts w:ascii="Verdana" w:hAnsi="Verdana"/>
          <w:kern w:val="0"/>
          <w:lang w:eastAsia="en-US"/>
        </w:rPr>
        <w:t xml:space="preserve"> and various transformations such as source qualifier, expression, joiner, normalizer, router, aggregator,</w:t>
      </w:r>
      <w:r w:rsidR="00B716AA" w:rsidRPr="007E3A9E">
        <w:rPr>
          <w:rFonts w:ascii="Verdana" w:hAnsi="Verdana"/>
          <w:kern w:val="0"/>
          <w:lang w:eastAsia="en-US"/>
        </w:rPr>
        <w:t xml:space="preserve"> union, rank, </w:t>
      </w:r>
      <w:proofErr w:type="spellStart"/>
      <w:r w:rsidR="00B716AA" w:rsidRPr="007E3A9E">
        <w:rPr>
          <w:rFonts w:ascii="Verdana" w:hAnsi="Verdana"/>
          <w:kern w:val="0"/>
          <w:lang w:eastAsia="en-US"/>
        </w:rPr>
        <w:t>sorter,</w:t>
      </w:r>
      <w:r w:rsidR="00121D47" w:rsidRPr="007E3A9E">
        <w:rPr>
          <w:rFonts w:ascii="Verdana" w:hAnsi="Verdana"/>
          <w:kern w:val="0"/>
          <w:lang w:eastAsia="en-US"/>
        </w:rPr>
        <w:t>lookup</w:t>
      </w:r>
      <w:proofErr w:type="spellEnd"/>
      <w:r w:rsidR="00121D47" w:rsidRPr="007E3A9E">
        <w:rPr>
          <w:rFonts w:ascii="Verdana" w:hAnsi="Verdana"/>
          <w:kern w:val="0"/>
          <w:lang w:eastAsia="en-US"/>
        </w:rPr>
        <w:t>,</w:t>
      </w:r>
      <w:r w:rsidR="00B55A95" w:rsidRPr="007E3A9E">
        <w:rPr>
          <w:rFonts w:ascii="Verdana" w:hAnsi="Verdana"/>
          <w:kern w:val="0"/>
          <w:lang w:eastAsia="en-US"/>
        </w:rPr>
        <w:t xml:space="preserve"> and update </w:t>
      </w:r>
      <w:r w:rsidR="00105064" w:rsidRPr="007E3A9E">
        <w:rPr>
          <w:rFonts w:ascii="Verdana" w:hAnsi="Verdana"/>
          <w:kern w:val="0"/>
          <w:lang w:eastAsia="en-US"/>
        </w:rPr>
        <w:t>strategy)</w:t>
      </w:r>
      <w:r w:rsidR="00B51947" w:rsidRPr="007E3A9E">
        <w:rPr>
          <w:rFonts w:ascii="Verdana" w:hAnsi="Verdana"/>
          <w:kern w:val="0"/>
          <w:lang w:eastAsia="en-US"/>
        </w:rPr>
        <w:t xml:space="preserve"> using Informatica.</w:t>
      </w:r>
    </w:p>
    <w:p w14:paraId="62179528" w14:textId="77777777" w:rsidR="009E4AD2" w:rsidRPr="007E3A9E" w:rsidRDefault="00924234" w:rsidP="0048207C">
      <w:pPr>
        <w:pStyle w:val="PlainText"/>
        <w:numPr>
          <w:ilvl w:val="0"/>
          <w:numId w:val="2"/>
        </w:numPr>
        <w:spacing w:line="360" w:lineRule="auto"/>
        <w:jc w:val="both"/>
        <w:rPr>
          <w:rFonts w:ascii="Verdana" w:hAnsi="Verdana"/>
          <w:kern w:val="0"/>
          <w:lang w:eastAsia="en-US"/>
        </w:rPr>
      </w:pPr>
      <w:r w:rsidRPr="007E3A9E">
        <w:rPr>
          <w:rFonts w:ascii="Verdana" w:hAnsi="Verdana"/>
          <w:kern w:val="0"/>
          <w:lang w:eastAsia="en-US"/>
        </w:rPr>
        <w:t>E</w:t>
      </w:r>
      <w:r w:rsidR="009E4AD2" w:rsidRPr="007E3A9E">
        <w:rPr>
          <w:rFonts w:ascii="Verdana" w:hAnsi="Verdana"/>
          <w:kern w:val="0"/>
          <w:lang w:eastAsia="en-US"/>
        </w:rPr>
        <w:t>xperience in designing ETL jobs (Parallel Jobs, Server job, Sequence jobs, Shared Containers</w:t>
      </w:r>
      <w:r w:rsidR="00B55A95" w:rsidRPr="007E3A9E">
        <w:rPr>
          <w:rFonts w:ascii="Verdana" w:hAnsi="Verdana"/>
          <w:kern w:val="0"/>
          <w:lang w:eastAsia="en-US"/>
        </w:rPr>
        <w:t xml:space="preserve"> and of DataStage stages like Sequential File, Dataset, Copy, Lookup, Join, Aggregator, Sort, Merge, Filter, Transformer, Funnel and Database Native stages</w:t>
      </w:r>
      <w:r w:rsidR="009E4AD2" w:rsidRPr="007E3A9E">
        <w:rPr>
          <w:rFonts w:ascii="Verdana" w:hAnsi="Verdana"/>
          <w:kern w:val="0"/>
          <w:lang w:eastAsia="en-US"/>
        </w:rPr>
        <w:t>) using DataStage.</w:t>
      </w:r>
    </w:p>
    <w:p w14:paraId="3DC20210" w14:textId="77777777" w:rsidR="009E4AD2" w:rsidRPr="007E3A9E" w:rsidRDefault="009E4AD2" w:rsidP="0048207C">
      <w:pPr>
        <w:pStyle w:val="NoSpacing"/>
        <w:numPr>
          <w:ilvl w:val="0"/>
          <w:numId w:val="2"/>
        </w:numPr>
        <w:spacing w:line="360" w:lineRule="auto"/>
        <w:jc w:val="both"/>
        <w:rPr>
          <w:rFonts w:ascii="Verdana" w:eastAsia="Times New Roman" w:hAnsi="Verdana"/>
          <w:kern w:val="0"/>
          <w:sz w:val="20"/>
          <w:szCs w:val="20"/>
          <w:lang w:eastAsia="en-US"/>
        </w:rPr>
      </w:pPr>
      <w:r w:rsidRPr="007E3A9E">
        <w:rPr>
          <w:rFonts w:ascii="Verdana" w:eastAsia="Times New Roman" w:hAnsi="Verdana"/>
          <w:kern w:val="0"/>
          <w:sz w:val="20"/>
          <w:szCs w:val="20"/>
          <w:lang w:eastAsia="en-US"/>
        </w:rPr>
        <w:t xml:space="preserve">Excellent </w:t>
      </w:r>
      <w:r w:rsidR="00105064" w:rsidRPr="007E3A9E">
        <w:rPr>
          <w:rFonts w:ascii="Verdana" w:eastAsia="Times New Roman" w:hAnsi="Verdana"/>
          <w:kern w:val="0"/>
          <w:sz w:val="20"/>
          <w:szCs w:val="20"/>
          <w:lang w:eastAsia="en-US"/>
        </w:rPr>
        <w:t xml:space="preserve">analytical skills and </w:t>
      </w:r>
      <w:r w:rsidRPr="007E3A9E">
        <w:rPr>
          <w:rFonts w:ascii="Verdana" w:eastAsia="Times New Roman" w:hAnsi="Verdana"/>
          <w:kern w:val="0"/>
          <w:sz w:val="20"/>
          <w:szCs w:val="20"/>
          <w:lang w:eastAsia="en-US"/>
        </w:rPr>
        <w:t xml:space="preserve">experience in Extraction Transformation and Loading (ETL) processes </w:t>
      </w:r>
      <w:r w:rsidR="00105064" w:rsidRPr="007E3A9E">
        <w:rPr>
          <w:rFonts w:ascii="Verdana" w:eastAsia="Times New Roman" w:hAnsi="Verdana"/>
          <w:kern w:val="0"/>
          <w:sz w:val="20"/>
          <w:szCs w:val="20"/>
          <w:lang w:eastAsia="en-US"/>
        </w:rPr>
        <w:t>using ETL</w:t>
      </w:r>
      <w:r w:rsidRPr="007E3A9E">
        <w:rPr>
          <w:rFonts w:ascii="Verdana" w:eastAsia="Times New Roman" w:hAnsi="Verdana"/>
          <w:kern w:val="0"/>
          <w:sz w:val="20"/>
          <w:szCs w:val="20"/>
          <w:lang w:eastAsia="en-US"/>
        </w:rPr>
        <w:t xml:space="preserve"> tool, UNIX shell scripting, Oracle.</w:t>
      </w:r>
    </w:p>
    <w:p w14:paraId="56D5F42E" w14:textId="77777777" w:rsidR="009E4AD2" w:rsidRPr="007E3A9E" w:rsidRDefault="009E4AD2" w:rsidP="0048207C">
      <w:pPr>
        <w:pStyle w:val="BodyText"/>
        <w:widowControl/>
        <w:numPr>
          <w:ilvl w:val="0"/>
          <w:numId w:val="2"/>
        </w:numPr>
        <w:tabs>
          <w:tab w:val="left" w:pos="720"/>
        </w:tabs>
        <w:suppressAutoHyphens/>
        <w:overflowPunct w:val="0"/>
        <w:autoSpaceDE/>
        <w:autoSpaceDN/>
        <w:spacing w:line="360" w:lineRule="auto"/>
        <w:jc w:val="both"/>
        <w:rPr>
          <w:rFonts w:ascii="Verdana" w:eastAsia="Times New Roman" w:hAnsi="Verdana" w:cs="Times New Roman"/>
          <w:sz w:val="20"/>
          <w:szCs w:val="20"/>
        </w:rPr>
      </w:pPr>
      <w:r w:rsidRPr="007E3A9E">
        <w:rPr>
          <w:rFonts w:ascii="Verdana" w:eastAsia="Times New Roman" w:hAnsi="Verdana" w:cs="Times New Roman"/>
          <w:sz w:val="20"/>
          <w:szCs w:val="20"/>
        </w:rPr>
        <w:t>Experience in gathering functional, technical requirements and preparing Data Mapping documents, ETL Design Specifications and Test case documents.</w:t>
      </w:r>
    </w:p>
    <w:p w14:paraId="690576C7" w14:textId="77777777" w:rsidR="009E4AD2" w:rsidRPr="007E3A9E" w:rsidRDefault="009E4AD2" w:rsidP="0048207C">
      <w:pPr>
        <w:pStyle w:val="NoSpacing"/>
        <w:numPr>
          <w:ilvl w:val="0"/>
          <w:numId w:val="2"/>
        </w:numPr>
        <w:spacing w:line="360" w:lineRule="auto"/>
        <w:jc w:val="both"/>
        <w:rPr>
          <w:rFonts w:ascii="Verdana" w:eastAsia="Times New Roman" w:hAnsi="Verdana"/>
          <w:kern w:val="0"/>
          <w:sz w:val="20"/>
          <w:szCs w:val="20"/>
          <w:lang w:eastAsia="en-US"/>
        </w:rPr>
      </w:pPr>
      <w:r w:rsidRPr="007E3A9E">
        <w:rPr>
          <w:rFonts w:ascii="Verdana" w:eastAsia="Times New Roman" w:hAnsi="Verdana"/>
          <w:kern w:val="0"/>
          <w:sz w:val="20"/>
          <w:szCs w:val="20"/>
          <w:lang w:eastAsia="en-US"/>
        </w:rPr>
        <w:t>Experience in Data integration with (</w:t>
      </w:r>
      <w:r w:rsidR="0018017D" w:rsidRPr="007E3A9E">
        <w:rPr>
          <w:rFonts w:ascii="Verdana" w:eastAsia="Times New Roman" w:hAnsi="Verdana"/>
          <w:kern w:val="0"/>
          <w:sz w:val="20"/>
          <w:szCs w:val="20"/>
          <w:lang w:eastAsia="en-US"/>
        </w:rPr>
        <w:t>S</w:t>
      </w:r>
      <w:r w:rsidRPr="007E3A9E">
        <w:rPr>
          <w:rFonts w:ascii="Verdana" w:eastAsia="Times New Roman" w:hAnsi="Verdana"/>
          <w:kern w:val="0"/>
          <w:sz w:val="20"/>
          <w:szCs w:val="20"/>
          <w:lang w:eastAsia="en-US"/>
        </w:rPr>
        <w:t>ource-Target) same database as well as with heterogeneous databases.</w:t>
      </w:r>
    </w:p>
    <w:p w14:paraId="11AAA9FB" w14:textId="77777777" w:rsidR="00061E5A" w:rsidRPr="007E3A9E" w:rsidRDefault="00061E5A" w:rsidP="0048207C">
      <w:pPr>
        <w:pStyle w:val="NoSpacing"/>
        <w:numPr>
          <w:ilvl w:val="0"/>
          <w:numId w:val="2"/>
        </w:numPr>
        <w:spacing w:line="360" w:lineRule="auto"/>
        <w:jc w:val="both"/>
        <w:rPr>
          <w:rFonts w:ascii="Verdana" w:eastAsia="Times New Roman" w:hAnsi="Verdana"/>
          <w:kern w:val="0"/>
          <w:sz w:val="20"/>
          <w:szCs w:val="20"/>
          <w:lang w:eastAsia="en-US"/>
        </w:rPr>
      </w:pPr>
      <w:r w:rsidRPr="007E3A9E">
        <w:rPr>
          <w:rFonts w:ascii="Verdana" w:eastAsia="Times New Roman" w:hAnsi="Verdana"/>
          <w:kern w:val="0"/>
          <w:sz w:val="20"/>
          <w:szCs w:val="20"/>
          <w:lang w:eastAsia="en-US"/>
        </w:rPr>
        <w:t>Experience in agile and waterfall methodology.</w:t>
      </w:r>
    </w:p>
    <w:p w14:paraId="5B47B50F" w14:textId="77777777" w:rsidR="009E4AD2" w:rsidRPr="007E3A9E" w:rsidRDefault="009E4AD2" w:rsidP="0048207C">
      <w:pPr>
        <w:pStyle w:val="NoSpacing"/>
        <w:numPr>
          <w:ilvl w:val="0"/>
          <w:numId w:val="2"/>
        </w:numPr>
        <w:spacing w:line="360" w:lineRule="auto"/>
        <w:jc w:val="both"/>
        <w:rPr>
          <w:rFonts w:ascii="Verdana" w:eastAsia="Times New Roman" w:hAnsi="Verdana"/>
          <w:kern w:val="0"/>
          <w:sz w:val="20"/>
          <w:szCs w:val="20"/>
          <w:lang w:eastAsia="en-US"/>
        </w:rPr>
      </w:pPr>
      <w:r w:rsidRPr="007E3A9E">
        <w:rPr>
          <w:rFonts w:ascii="Verdana" w:eastAsia="Times New Roman" w:hAnsi="Verdana"/>
          <w:kern w:val="0"/>
          <w:sz w:val="20"/>
          <w:szCs w:val="20"/>
          <w:lang w:eastAsia="en-US"/>
        </w:rPr>
        <w:lastRenderedPageBreak/>
        <w:t>Good knowledge</w:t>
      </w:r>
      <w:r w:rsidR="0010143C" w:rsidRPr="007E3A9E">
        <w:rPr>
          <w:rFonts w:ascii="Verdana" w:eastAsia="Times New Roman" w:hAnsi="Verdana"/>
          <w:kern w:val="0"/>
          <w:sz w:val="20"/>
          <w:szCs w:val="20"/>
          <w:lang w:eastAsia="en-US"/>
        </w:rPr>
        <w:t xml:space="preserve"> </w:t>
      </w:r>
      <w:r w:rsidRPr="007E3A9E">
        <w:rPr>
          <w:rFonts w:ascii="Verdana" w:eastAsia="Times New Roman" w:hAnsi="Verdana"/>
          <w:kern w:val="0"/>
          <w:sz w:val="20"/>
          <w:szCs w:val="20"/>
          <w:lang w:eastAsia="en-US"/>
        </w:rPr>
        <w:t>about Data warehousing concepts, Relational Database Management Systems and Dimensional modeling techniques (Star schema and Snowflake schema).</w:t>
      </w:r>
    </w:p>
    <w:p w14:paraId="68F9E719" w14:textId="77777777" w:rsidR="001A7B71" w:rsidRPr="007E3A9E" w:rsidRDefault="005F4538" w:rsidP="0048207C">
      <w:pPr>
        <w:pStyle w:val="NoSpacing"/>
        <w:numPr>
          <w:ilvl w:val="0"/>
          <w:numId w:val="13"/>
        </w:numPr>
        <w:spacing w:line="360" w:lineRule="auto"/>
        <w:jc w:val="both"/>
        <w:rPr>
          <w:rFonts w:ascii="Verdana" w:eastAsia="Times New Roman" w:hAnsi="Verdana"/>
          <w:kern w:val="0"/>
          <w:sz w:val="20"/>
          <w:szCs w:val="20"/>
          <w:lang w:eastAsia="en-US"/>
        </w:rPr>
      </w:pPr>
      <w:r w:rsidRPr="007E3A9E">
        <w:rPr>
          <w:rFonts w:ascii="Verdana" w:eastAsia="Times New Roman" w:hAnsi="Verdana"/>
          <w:kern w:val="0"/>
          <w:sz w:val="20"/>
          <w:szCs w:val="20"/>
          <w:lang w:eastAsia="en-US"/>
        </w:rPr>
        <w:t xml:space="preserve">Excellent </w:t>
      </w:r>
      <w:r w:rsidR="004A6905" w:rsidRPr="007E3A9E">
        <w:rPr>
          <w:rFonts w:ascii="Verdana" w:eastAsia="Times New Roman" w:hAnsi="Verdana"/>
          <w:kern w:val="0"/>
          <w:sz w:val="20"/>
          <w:szCs w:val="20"/>
          <w:lang w:eastAsia="en-US"/>
        </w:rPr>
        <w:t xml:space="preserve">Team Player with </w:t>
      </w:r>
      <w:r w:rsidRPr="007E3A9E">
        <w:rPr>
          <w:rFonts w:ascii="Verdana" w:eastAsia="Times New Roman" w:hAnsi="Verdana"/>
          <w:kern w:val="0"/>
          <w:sz w:val="20"/>
          <w:szCs w:val="20"/>
          <w:lang w:eastAsia="en-US"/>
        </w:rPr>
        <w:t xml:space="preserve">Customer Management and </w:t>
      </w:r>
      <w:r w:rsidR="007A3E87" w:rsidRPr="007E3A9E">
        <w:rPr>
          <w:rFonts w:ascii="Verdana" w:eastAsia="Times New Roman" w:hAnsi="Verdana"/>
          <w:kern w:val="0"/>
          <w:sz w:val="20"/>
          <w:szCs w:val="20"/>
          <w:lang w:eastAsia="en-US"/>
        </w:rPr>
        <w:t>interpersonal communication skills and possesses the ability to work effectively in a team environment.</w:t>
      </w:r>
    </w:p>
    <w:p w14:paraId="5623A470" w14:textId="5F31C80D" w:rsidR="00AE7E3D" w:rsidRPr="007E3A9E" w:rsidRDefault="00AE7E3D" w:rsidP="00AE7E3D">
      <w:pPr>
        <w:tabs>
          <w:tab w:val="left" w:pos="9330"/>
        </w:tabs>
        <w:rPr>
          <w:rFonts w:ascii="Verdana" w:hAnsi="Verdana"/>
          <w:sz w:val="20"/>
          <w:szCs w:val="20"/>
        </w:rPr>
      </w:pPr>
    </w:p>
    <w:tbl>
      <w:tblPr>
        <w:tblStyle w:val="TableGrid"/>
        <w:tblW w:w="10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98"/>
        <w:gridCol w:w="5333"/>
      </w:tblGrid>
      <w:tr w:rsidR="006D404D" w:rsidRPr="007E3A9E" w14:paraId="26D32736" w14:textId="77777777" w:rsidTr="009728C0">
        <w:tc>
          <w:tcPr>
            <w:tcW w:w="5598" w:type="dxa"/>
          </w:tcPr>
          <w:p w14:paraId="30684E48" w14:textId="54298EF2" w:rsidR="006D404D" w:rsidRPr="007E3A9E" w:rsidRDefault="006D404D" w:rsidP="005D4457">
            <w:pPr>
              <w:rPr>
                <w:rFonts w:ascii="Verdana" w:hAnsi="Verdana"/>
                <w:sz w:val="20"/>
                <w:szCs w:val="20"/>
              </w:rPr>
            </w:pPr>
          </w:p>
        </w:tc>
        <w:tc>
          <w:tcPr>
            <w:tcW w:w="5333" w:type="dxa"/>
          </w:tcPr>
          <w:p w14:paraId="2C8FE1B8" w14:textId="13D4869F" w:rsidR="006D404D" w:rsidRPr="007E3A9E" w:rsidRDefault="006D404D" w:rsidP="005D4457">
            <w:pPr>
              <w:rPr>
                <w:rFonts w:ascii="Verdana" w:hAnsi="Verdana"/>
                <w:sz w:val="20"/>
                <w:szCs w:val="20"/>
              </w:rPr>
            </w:pPr>
            <w:r w:rsidRPr="007E3A9E">
              <w:rPr>
                <w:rFonts w:ascii="Verdana" w:eastAsia="Trebuchet MS" w:hAnsi="Verdana" w:cs="Trebuchet MS"/>
                <w:b/>
                <w:bCs/>
                <w:w w:val="110"/>
                <w:sz w:val="20"/>
                <w:szCs w:val="20"/>
              </w:rPr>
              <w:t>Skills</w:t>
            </w:r>
          </w:p>
        </w:tc>
      </w:tr>
      <w:tr w:rsidR="004D42BB" w:rsidRPr="007E3A9E" w14:paraId="0B7A4F09" w14:textId="77777777" w:rsidTr="009728C0">
        <w:tc>
          <w:tcPr>
            <w:tcW w:w="5598" w:type="dxa"/>
          </w:tcPr>
          <w:p w14:paraId="529B2B2C" w14:textId="77777777" w:rsidR="00E32CC8" w:rsidRPr="007E3A9E" w:rsidRDefault="00E32CC8" w:rsidP="00E32CC8">
            <w:pPr>
              <w:rPr>
                <w:rFonts w:ascii="Verdana" w:eastAsia="Trebuchet MS" w:hAnsi="Verdana" w:cs="Trebuchet MS"/>
                <w:b/>
                <w:bCs/>
                <w:w w:val="110"/>
                <w:sz w:val="20"/>
                <w:szCs w:val="20"/>
              </w:rPr>
            </w:pPr>
            <w:r w:rsidRPr="007E3A9E">
              <w:rPr>
                <w:rFonts w:ascii="Verdana" w:eastAsia="Trebuchet MS" w:hAnsi="Verdana" w:cs="Trebuchet MS"/>
                <w:b/>
                <w:bCs/>
                <w:w w:val="110"/>
                <w:sz w:val="20"/>
                <w:szCs w:val="20"/>
              </w:rPr>
              <w:t>Certifications</w:t>
            </w:r>
          </w:p>
          <w:p w14:paraId="25D423A2" w14:textId="77777777" w:rsidR="00E32CC8" w:rsidRPr="007E3A9E" w:rsidRDefault="00000000" w:rsidP="00E32CC8">
            <w:pPr>
              <w:rPr>
                <w:rFonts w:ascii="Verdana" w:eastAsia="Trebuchet MS" w:hAnsi="Verdana" w:cs="Trebuchet MS"/>
                <w:b/>
                <w:bCs/>
                <w:w w:val="110"/>
                <w:sz w:val="20"/>
                <w:szCs w:val="20"/>
              </w:rPr>
            </w:pPr>
            <w:r w:rsidRPr="007E3A9E">
              <w:rPr>
                <w:rFonts w:ascii="Verdana" w:eastAsia="Trebuchet MS" w:hAnsi="Verdana" w:cs="Trebuchet MS"/>
                <w:b/>
                <w:bCs/>
                <w:noProof/>
                <w:sz w:val="20"/>
                <w:szCs w:val="20"/>
              </w:rPr>
              <w:pict w14:anchorId="16A9A34B">
                <v:rect id="Rectangle 752001346" o:spid="_x0000_s3078" style="position:absolute;margin-left:10.65pt;margin-top:7.3pt;width:259.2pt;height:1.4pt;z-index:25169612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" fillcolor="#313b4d" stroked="f">
                  <w10:wrap anchorx="page"/>
                </v:rect>
              </w:pict>
            </w:r>
          </w:p>
          <w:p w14:paraId="5667BFDD" w14:textId="759FC8C1" w:rsidR="00E32CC8" w:rsidRPr="007E3A9E" w:rsidRDefault="00E32CC8" w:rsidP="004B67FE">
            <w:pPr>
              <w:pStyle w:val="ListParagraph"/>
              <w:numPr>
                <w:ilvl w:val="0"/>
                <w:numId w:val="1"/>
              </w:numPr>
              <w:spacing w:line="276" w:lineRule="auto"/>
              <w:rPr>
                <w:rFonts w:ascii="Verdana" w:eastAsia="Times New Roman" w:hAnsi="Verdana" w:cs="Times New Roman"/>
                <w:sz w:val="20"/>
                <w:szCs w:val="20"/>
              </w:rPr>
            </w:pPr>
            <w:r w:rsidRPr="007E3A9E">
              <w:rPr>
                <w:rFonts w:ascii="Verdana" w:eastAsia="Times New Roman" w:hAnsi="Verdana" w:cs="Times New Roman"/>
                <w:sz w:val="20"/>
                <w:szCs w:val="20"/>
              </w:rPr>
              <w:t>Snowflake – Snow</w:t>
            </w:r>
            <w:r w:rsidR="007E3A9E">
              <w:rPr>
                <w:rFonts w:ascii="Verdana" w:eastAsia="Times New Roman" w:hAnsi="Verdana" w:cs="Times New Roman"/>
                <w:sz w:val="20"/>
                <w:szCs w:val="20"/>
              </w:rPr>
              <w:t xml:space="preserve"> </w:t>
            </w:r>
            <w:r w:rsidRPr="007E3A9E">
              <w:rPr>
                <w:rFonts w:ascii="Verdana" w:eastAsia="Times New Roman" w:hAnsi="Verdana" w:cs="Times New Roman"/>
                <w:sz w:val="20"/>
                <w:szCs w:val="20"/>
              </w:rPr>
              <w:t>Pro Core Certified</w:t>
            </w:r>
          </w:p>
          <w:p w14:paraId="65385C19" w14:textId="77777777" w:rsidR="004B67FE" w:rsidRPr="007E3A9E" w:rsidRDefault="004B67FE" w:rsidP="004B67FE">
            <w:pPr>
              <w:pStyle w:val="ListParagraph"/>
              <w:spacing w:line="276" w:lineRule="auto"/>
              <w:rPr>
                <w:rFonts w:ascii="Verdana" w:eastAsia="Times New Roman" w:hAnsi="Verdana" w:cs="Times New Roman"/>
                <w:sz w:val="20"/>
                <w:szCs w:val="20"/>
              </w:rPr>
            </w:pPr>
            <w:r w:rsidRPr="007E3A9E">
              <w:rPr>
                <w:rFonts w:ascii="Verdana" w:eastAsia="Times New Roman" w:hAnsi="Verdana" w:cs="Times New Roman"/>
                <w:sz w:val="20"/>
                <w:szCs w:val="20"/>
              </w:rPr>
              <w:t>ID –S0026569</w:t>
            </w:r>
          </w:p>
          <w:p w14:paraId="3E320A9E" w14:textId="77777777" w:rsidR="00E32CC8" w:rsidRPr="007E3A9E" w:rsidRDefault="00E32CC8" w:rsidP="004B67FE">
            <w:pPr>
              <w:pStyle w:val="ListParagraph"/>
              <w:spacing w:line="276" w:lineRule="auto"/>
              <w:rPr>
                <w:rFonts w:ascii="Verdana" w:eastAsia="Times New Roman" w:hAnsi="Verdana" w:cs="Times New Roman"/>
                <w:sz w:val="20"/>
                <w:szCs w:val="20"/>
              </w:rPr>
            </w:pPr>
            <w:r w:rsidRPr="007E3A9E">
              <w:rPr>
                <w:rFonts w:ascii="Verdana" w:eastAsia="Times New Roman" w:hAnsi="Verdana" w:cs="Times New Roman"/>
                <w:sz w:val="20"/>
                <w:szCs w:val="20"/>
              </w:rPr>
              <w:t>2024 – 2026</w:t>
            </w:r>
          </w:p>
          <w:p w14:paraId="20CE1994" w14:textId="77777777" w:rsidR="004B67FE" w:rsidRPr="007E3A9E" w:rsidRDefault="00C86C53" w:rsidP="004B67FE">
            <w:pPr>
              <w:pStyle w:val="ListParagraph"/>
              <w:numPr>
                <w:ilvl w:val="0"/>
                <w:numId w:val="1"/>
              </w:numPr>
              <w:spacing w:line="276" w:lineRule="auto"/>
              <w:rPr>
                <w:rFonts w:ascii="Verdana" w:eastAsia="Times New Roman" w:hAnsi="Verdana" w:cs="Times New Roman"/>
                <w:sz w:val="20"/>
                <w:szCs w:val="20"/>
              </w:rPr>
            </w:pPr>
            <w:r w:rsidRPr="007E3A9E">
              <w:rPr>
                <w:rFonts w:ascii="Verdana" w:hAnsi="Verdana"/>
                <w:b/>
                <w:w w:val="105"/>
                <w:sz w:val="20"/>
                <w:szCs w:val="20"/>
              </w:rPr>
              <w:t xml:space="preserve">GCP – Google </w:t>
            </w:r>
            <w:r w:rsidR="004B67FE" w:rsidRPr="007E3A9E">
              <w:rPr>
                <w:rFonts w:ascii="Verdana" w:hAnsi="Verdana"/>
                <w:b/>
                <w:w w:val="105"/>
                <w:sz w:val="20"/>
                <w:szCs w:val="20"/>
              </w:rPr>
              <w:t>Clou</w:t>
            </w:r>
            <w:r w:rsidRPr="007E3A9E">
              <w:rPr>
                <w:rFonts w:ascii="Verdana" w:hAnsi="Verdana"/>
                <w:b/>
                <w:w w:val="105"/>
                <w:sz w:val="20"/>
                <w:szCs w:val="20"/>
              </w:rPr>
              <w:t xml:space="preserve">d Certified Professional Data </w:t>
            </w:r>
            <w:r w:rsidRPr="007E3A9E">
              <w:rPr>
                <w:rFonts w:ascii="Verdana" w:eastAsia="Times New Roman" w:hAnsi="Verdana" w:cs="Times New Roman"/>
                <w:sz w:val="20"/>
                <w:szCs w:val="20"/>
              </w:rPr>
              <w:t xml:space="preserve">Engineer </w:t>
            </w:r>
          </w:p>
          <w:p w14:paraId="1DB815DD" w14:textId="77777777" w:rsidR="00C86C53" w:rsidRPr="007E3A9E" w:rsidRDefault="00C86C53" w:rsidP="004B67FE">
            <w:pPr>
              <w:pStyle w:val="ListParagraph"/>
              <w:spacing w:line="276" w:lineRule="auto"/>
              <w:rPr>
                <w:rFonts w:ascii="Verdana" w:eastAsia="Times New Roman" w:hAnsi="Verdana" w:cs="Times New Roman"/>
                <w:sz w:val="20"/>
                <w:szCs w:val="20"/>
              </w:rPr>
            </w:pPr>
            <w:r w:rsidRPr="007E3A9E">
              <w:rPr>
                <w:rFonts w:ascii="Verdana" w:eastAsia="Times New Roman" w:hAnsi="Verdana" w:cs="Times New Roman"/>
                <w:sz w:val="20"/>
                <w:szCs w:val="20"/>
              </w:rPr>
              <w:t>ID -10171cb3738948578a944fb951f48a35</w:t>
            </w:r>
          </w:p>
          <w:p w14:paraId="3A2B839F" w14:textId="77777777" w:rsidR="00C86C53" w:rsidRPr="007E3A9E" w:rsidRDefault="00C86C53" w:rsidP="004B67FE">
            <w:pPr>
              <w:pStyle w:val="ListParagraph"/>
              <w:spacing w:line="276" w:lineRule="auto"/>
              <w:rPr>
                <w:rFonts w:ascii="Verdana" w:eastAsia="Times New Roman" w:hAnsi="Verdana" w:cs="Times New Roman"/>
                <w:sz w:val="20"/>
                <w:szCs w:val="20"/>
              </w:rPr>
            </w:pPr>
            <w:r w:rsidRPr="007E3A9E">
              <w:rPr>
                <w:rFonts w:ascii="Verdana" w:eastAsia="Times New Roman" w:hAnsi="Verdana" w:cs="Times New Roman"/>
                <w:sz w:val="20"/>
                <w:szCs w:val="20"/>
              </w:rPr>
              <w:t>2024 – 2026</w:t>
            </w:r>
          </w:p>
          <w:p w14:paraId="3265376A" w14:textId="77777777" w:rsidR="0087276B" w:rsidRPr="007E3A9E" w:rsidRDefault="0087276B" w:rsidP="005D4457">
            <w:pPr>
              <w:rPr>
                <w:rFonts w:ascii="Verdana" w:eastAsia="Trebuchet MS" w:hAnsi="Verdana" w:cs="Trebuchet MS"/>
                <w:w w:val="110"/>
                <w:sz w:val="20"/>
                <w:szCs w:val="20"/>
              </w:rPr>
            </w:pPr>
          </w:p>
        </w:tc>
        <w:tc>
          <w:tcPr>
            <w:tcW w:w="5333" w:type="dxa"/>
          </w:tcPr>
          <w:p w14:paraId="700BB060" w14:textId="77777777" w:rsidR="004D42BB" w:rsidRPr="007E3A9E" w:rsidRDefault="00000000" w:rsidP="005D4457">
            <w:pPr>
              <w:rPr>
                <w:rFonts w:ascii="Verdana" w:eastAsia="Trebuchet MS" w:hAnsi="Verdana" w:cs="Trebuchet MS"/>
                <w:b/>
                <w:bCs/>
                <w:w w:val="110"/>
                <w:sz w:val="20"/>
                <w:szCs w:val="20"/>
              </w:rPr>
            </w:pPr>
            <w:r w:rsidRPr="007E3A9E">
              <w:rPr>
                <w:rFonts w:ascii="Verdana" w:eastAsia="Trebuchet MS" w:hAnsi="Verdana" w:cs="Trebuchet MS"/>
                <w:b/>
                <w:bCs/>
                <w:noProof/>
                <w:sz w:val="20"/>
                <w:szCs w:val="20"/>
              </w:rPr>
              <w:pict w14:anchorId="04EA24E1">
                <v:roundrect id="Rectangle: Rounded Corners 1" o:spid="_x0000_s3077" style="position:absolute;margin-left:-.5pt;margin-top:61.6pt;width:255pt;height:33.75pt;z-index:251673600;visibility:visible;mso-position-horizontal-relative:margin;mso-position-vertical-relative:text;mso-width-relative:margin;mso-height-relative:margin" arcsize="10923f"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" fillcolor="#a5a5a5 [3206]" strokecolor="#44546a [3215]" strokeweight="1pt">
                  <v:stroke joinstyle="miter"/>
                  <v:textbox style="mso-next-textbox:#Rectangle: Rounded Corners 1">
                    <w:txbxContent>
                      <w:p w14:paraId="170F7D2A" w14:textId="77777777" w:rsidR="00887D8B" w:rsidRPr="00887D8B" w:rsidRDefault="00887D8B" w:rsidP="00887D8B">
                        <w:pPr>
                          <w:rPr>
                            <w:sz w:val="18"/>
                            <w:szCs w:val="18"/>
                            <w:lang w:val="en-GB"/>
                          </w:rPr>
                        </w:pPr>
                        <w:r w:rsidRPr="00887D8B">
                          <w:rPr>
                            <w:sz w:val="18"/>
                            <w:szCs w:val="18"/>
                            <w:lang w:val="en-GB"/>
                          </w:rPr>
                          <w:t xml:space="preserve">Cloud </w:t>
                        </w:r>
                        <w:r w:rsidR="00FF6382">
                          <w:rPr>
                            <w:sz w:val="18"/>
                            <w:szCs w:val="18"/>
                            <w:lang w:val="en-GB"/>
                          </w:rPr>
                          <w:t>DB/</w:t>
                        </w:r>
                        <w:r w:rsidRPr="00887D8B">
                          <w:rPr>
                            <w:sz w:val="18"/>
                            <w:szCs w:val="18"/>
                            <w:lang w:val="en-GB"/>
                          </w:rPr>
                          <w:t>Service: GCP</w:t>
                        </w:r>
                        <w:r>
                          <w:rPr>
                            <w:sz w:val="18"/>
                            <w:szCs w:val="18"/>
                            <w:lang w:val="en-GB"/>
                          </w:rPr>
                          <w:t xml:space="preserve"> - </w:t>
                        </w:r>
                        <w:r w:rsidRPr="00887D8B">
                          <w:rPr>
                            <w:sz w:val="18"/>
                            <w:szCs w:val="18"/>
                            <w:lang w:val="en-GB"/>
                          </w:rPr>
                          <w:t xml:space="preserve">Big </w:t>
                        </w:r>
                        <w:r w:rsidRPr="00224256">
                          <w:rPr>
                            <w:sz w:val="18"/>
                            <w:szCs w:val="18"/>
                            <w:lang w:val="en-GB"/>
                          </w:rPr>
                          <w:t>Query</w:t>
                        </w:r>
                        <w:r>
                          <w:rPr>
                            <w:sz w:val="18"/>
                            <w:szCs w:val="18"/>
                            <w:lang w:val="en-GB"/>
                          </w:rPr>
                          <w:t xml:space="preserve">, </w:t>
                        </w:r>
                        <w:r w:rsidR="00F77A52">
                          <w:rPr>
                            <w:sz w:val="18"/>
                            <w:szCs w:val="18"/>
                            <w:lang w:val="en-GB"/>
                          </w:rPr>
                          <w:t xml:space="preserve">Cloud </w:t>
                        </w:r>
                        <w:r>
                          <w:rPr>
                            <w:sz w:val="18"/>
                            <w:szCs w:val="18"/>
                            <w:lang w:val="en-GB"/>
                          </w:rPr>
                          <w:t>Composer</w:t>
                        </w:r>
                        <w:r w:rsidR="00FF6382">
                          <w:rPr>
                            <w:sz w:val="18"/>
                            <w:szCs w:val="18"/>
                            <w:lang w:val="en-GB"/>
                          </w:rPr>
                          <w:t xml:space="preserve">, </w:t>
                        </w:r>
                        <w:r w:rsidR="00224256" w:rsidRPr="00224256">
                          <w:rPr>
                            <w:sz w:val="18"/>
                            <w:szCs w:val="18"/>
                            <w:lang w:val="en-GB"/>
                          </w:rPr>
                          <w:t>Dataflow, Pub/Sub, Cloud Storage, Cloud</w:t>
                        </w:r>
                        <w:r w:rsidR="00224256" w:rsidRPr="00924234">
                          <w:rPr>
                            <w:sz w:val="24"/>
                            <w:szCs w:val="24"/>
                          </w:rPr>
                          <w:t xml:space="preserve"> </w:t>
                        </w:r>
                        <w:r w:rsidR="00224256" w:rsidRPr="00224256">
                          <w:rPr>
                            <w:sz w:val="18"/>
                            <w:szCs w:val="18"/>
                            <w:lang w:val="en-GB"/>
                          </w:rPr>
                          <w:t>functions</w:t>
                        </w:r>
                        <w:r w:rsidR="00224256">
                          <w:rPr>
                            <w:sz w:val="18"/>
                            <w:szCs w:val="18"/>
                            <w:lang w:val="en-GB"/>
                          </w:rPr>
                          <w:t xml:space="preserve"> &amp; </w:t>
                        </w:r>
                        <w:r w:rsidR="00FF6382">
                          <w:rPr>
                            <w:sz w:val="18"/>
                            <w:szCs w:val="18"/>
                            <w:lang w:val="en-GB"/>
                          </w:rPr>
                          <w:t>Snowflake.</w:t>
                        </w:r>
                      </w:p>
                      <w:p w14:paraId="48416633" w14:textId="77777777" w:rsidR="004F514D" w:rsidRPr="004730A2" w:rsidRDefault="004F514D" w:rsidP="004F514D">
                        <w:pPr>
                          <w:rPr>
                            <w:sz w:val="18"/>
                          </w:rPr>
                        </w:pPr>
                      </w:p>
                    </w:txbxContent>
                  </v:textbox>
                  <w10:wrap anchorx="margin"/>
                </v:roundrect>
              </w:pict>
            </w:r>
            <w:r w:rsidRPr="007E3A9E">
              <w:rPr>
                <w:rFonts w:ascii="Verdana" w:eastAsia="Trebuchet MS" w:hAnsi="Verdana" w:cs="Trebuchet MS"/>
                <w:b/>
                <w:bCs/>
                <w:noProof/>
                <w:sz w:val="20"/>
                <w:szCs w:val="20"/>
              </w:rPr>
              <w:pict w14:anchorId="25957ACC">
                <v:roundrect id="Rectangle: Rounded Corners 13" o:spid="_x0000_s2051" style="position:absolute;margin-left:-1.05pt;margin-top:137.5pt;width:254.25pt;height:34.95pt;z-index:251677696;visibility:visible;mso-position-horizontal-relative:margin;mso-position-vertical-relative:text;mso-width-relative:margin;mso-height-relative:margin" arcsize="10923f"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" fillcolor="#a5a5a5 [3206]" strokecolor="#44546a [3215]" strokeweight="1pt">
                  <v:stroke joinstyle="miter"/>
                  <v:textbox style="mso-next-textbox:#Rectangle: Rounded Corners 13">
                    <w:txbxContent>
                      <w:p w14:paraId="176550B1" w14:textId="77777777" w:rsidR="00B74B49" w:rsidRPr="004730A2" w:rsidRDefault="00B74B49" w:rsidP="00B74B49">
                        <w:pPr>
                          <w:rPr>
                            <w:sz w:val="18"/>
                          </w:rPr>
                        </w:pPr>
                        <w:r w:rsidRPr="00B74B49">
                          <w:rPr>
                            <w:sz w:val="18"/>
                          </w:rPr>
                          <w:t>Languages:</w:t>
                        </w:r>
                        <w:r w:rsidR="00E2566B">
                          <w:rPr>
                            <w:sz w:val="18"/>
                          </w:rPr>
                          <w:t xml:space="preserve"> </w:t>
                        </w:r>
                        <w:r w:rsidRPr="00B74B49">
                          <w:rPr>
                            <w:sz w:val="18"/>
                          </w:rPr>
                          <w:t xml:space="preserve">SQL, </w:t>
                        </w:r>
                        <w:r w:rsidR="004D71ED">
                          <w:rPr>
                            <w:sz w:val="18"/>
                          </w:rPr>
                          <w:t>PL/SQL, UNIX Shell Scripting</w:t>
                        </w:r>
                        <w:r w:rsidR="00F77A52" w:rsidRPr="00F77A52">
                          <w:rPr>
                            <w:sz w:val="18"/>
                          </w:rPr>
                          <w:t>, Lua Scripting</w:t>
                        </w:r>
                        <w:r w:rsidR="001D6D4E">
                          <w:rPr>
                            <w:sz w:val="18"/>
                          </w:rPr>
                          <w:t>, Python</w:t>
                        </w:r>
                      </w:p>
                    </w:txbxContent>
                  </v:textbox>
                  <w10:wrap anchorx="margin"/>
                </v:roundrect>
              </w:pict>
            </w:r>
            <w:r w:rsidRPr="007E3A9E">
              <w:rPr>
                <w:rFonts w:ascii="Verdana" w:eastAsia="Trebuchet MS" w:hAnsi="Verdana" w:cs="Trebuchet MS"/>
                <w:b/>
                <w:bCs/>
                <w:noProof/>
                <w:sz w:val="20"/>
                <w:szCs w:val="20"/>
              </w:rPr>
              <w:pict w14:anchorId="72949A48">
                <v:roundrect id="Rectangle: Rounded Corners 8" o:spid="_x0000_s2052" style="position:absolute;margin-left:-.65pt;margin-top:183.05pt;width:254.25pt;height:25.65pt;z-index:251687936;visibility:visible;mso-position-horizontal-relative:text;mso-position-vertical-relative:text;mso-width-relative:margin;mso-height-relative:margin" arcsize="10923f" fillcolor="#a5a5a5 [3206]" strokecolor="#44546a [3215]" strokeweight="1pt">
                  <v:stroke joinstyle="miter"/>
                  <v:textbox style="mso-next-textbox:#Rectangle: Rounded Corners 8">
                    <w:txbxContent>
                      <w:p w14:paraId="24F22F2D" w14:textId="77777777" w:rsidR="00D16CA6" w:rsidRPr="004730A2" w:rsidRDefault="00D16CA6" w:rsidP="00D16CA6">
                        <w:pPr>
                          <w:rPr>
                            <w:sz w:val="18"/>
                          </w:rPr>
                        </w:pPr>
                        <w:r>
                          <w:rPr>
                            <w:sz w:val="18"/>
                          </w:rPr>
                          <w:t>Orchestration Tool: Apache Airflow</w:t>
                        </w:r>
                        <w:r w:rsidR="003B2087">
                          <w:rPr>
                            <w:sz w:val="18"/>
                          </w:rPr>
                          <w:t>, Control M</w:t>
                        </w:r>
                        <w:r w:rsidR="001D6D4E">
                          <w:rPr>
                            <w:sz w:val="18"/>
                          </w:rPr>
                          <w:t>, OPC Scheduler</w:t>
                        </w:r>
                      </w:p>
                    </w:txbxContent>
                  </v:textbox>
                </v:roundrect>
              </w:pict>
            </w:r>
            <w:r w:rsidRPr="007E3A9E">
              <w:rPr>
                <w:rFonts w:ascii="Verdana" w:eastAsia="Trebuchet MS" w:hAnsi="Verdana" w:cs="Trebuchet MS"/>
                <w:b/>
                <w:bCs/>
                <w:noProof/>
                <w:sz w:val="20"/>
                <w:szCs w:val="20"/>
              </w:rPr>
              <w:pict w14:anchorId="49EFA282">
                <v:roundrect id="_x0000_s2053" style="position:absolute;margin-left:-1.15pt;margin-top:103.05pt;width:255pt;height:23.25pt;z-index:251683840;visibility:visible;mso-position-horizontal-relative:margin;mso-position-vertical-relative:text;mso-width-relative:margin;mso-height-relative:margin" arcsize="10923f"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" fillcolor="#a5a5a5 [3206]" strokecolor="#44546a [3215]" strokeweight="1pt">
                  <v:stroke joinstyle="miter"/>
                  <v:textbox style="mso-next-textbox:#_x0000_s2053">
                    <w:txbxContent>
                      <w:p w14:paraId="34B11AC1" w14:textId="77777777" w:rsidR="00837B73" w:rsidRPr="004730A2" w:rsidRDefault="00837B73" w:rsidP="00837B73">
                        <w:pPr>
                          <w:rPr>
                            <w:sz w:val="18"/>
                          </w:rPr>
                        </w:pPr>
                        <w:r w:rsidRPr="00E2566B">
                          <w:rPr>
                            <w:color w:val="000000" w:themeColor="text1"/>
                            <w:sz w:val="18"/>
                          </w:rPr>
                          <w:t>Database:</w:t>
                        </w:r>
                        <w:r>
                          <w:rPr>
                            <w:color w:val="FFFFFF"/>
                            <w:sz w:val="18"/>
                          </w:rPr>
                          <w:t xml:space="preserve"> </w:t>
                        </w:r>
                        <w:r>
                          <w:rPr>
                            <w:sz w:val="18"/>
                          </w:rPr>
                          <w:t xml:space="preserve">Oracle </w:t>
                        </w:r>
                        <w:r w:rsidRPr="00EF20A1">
                          <w:rPr>
                            <w:sz w:val="18"/>
                          </w:rPr>
                          <w:t>10g/11g</w:t>
                        </w:r>
                        <w:r w:rsidR="007B2342">
                          <w:rPr>
                            <w:sz w:val="18"/>
                          </w:rPr>
                          <w:t xml:space="preserve">, </w:t>
                        </w:r>
                        <w:proofErr w:type="spellStart"/>
                        <w:r w:rsidR="007B2342">
                          <w:rPr>
                            <w:sz w:val="18"/>
                          </w:rPr>
                          <w:t>Exasol</w:t>
                        </w:r>
                        <w:proofErr w:type="spellEnd"/>
                        <w:r w:rsidR="00224256">
                          <w:rPr>
                            <w:sz w:val="18"/>
                          </w:rPr>
                          <w:t>, MSSQL</w:t>
                        </w:r>
                        <w:r w:rsidR="00FF6382">
                          <w:rPr>
                            <w:sz w:val="18"/>
                          </w:rPr>
                          <w:t>.</w:t>
                        </w:r>
                      </w:p>
                    </w:txbxContent>
                  </v:textbox>
                  <w10:wrap anchorx="margin"/>
                </v:roundrect>
              </w:pict>
            </w:r>
            <w:r w:rsidRPr="007E3A9E">
              <w:rPr>
                <w:rFonts w:ascii="Verdana" w:eastAsia="Trebuchet MS" w:hAnsi="Verdana" w:cs="Trebuchet MS"/>
                <w:b/>
                <w:bCs/>
                <w:noProof/>
                <w:sz w:val="20"/>
                <w:szCs w:val="20"/>
              </w:rPr>
              <w:pict w14:anchorId="093A33DD">
                <v:roundrect id="Rectangle: Rounded Corners 10" o:spid="_x0000_s2054" style="position:absolute;margin-left:-.6pt;margin-top:25.45pt;width:254.25pt;height:25.65pt;z-index:251694080;visibility:visible;mso-position-horizontal-relative:text;mso-position-vertical-relative:text;mso-width-relative:margin;mso-height-relative:margin" arcsize="10923f"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" fillcolor="#a5a5a5 [3206]" strokecolor="#44546a [3215]" strokeweight="1pt">
                  <v:stroke joinstyle="miter"/>
                  <v:textbox style="mso-next-textbox:#Rectangle: Rounded Corners 10">
                    <w:txbxContent>
                      <w:p w14:paraId="3214DABA" w14:textId="77777777" w:rsidR="00887D8B" w:rsidRPr="004730A2" w:rsidRDefault="00887D8B" w:rsidP="00887D8B">
                        <w:pPr>
                          <w:rPr>
                            <w:sz w:val="18"/>
                          </w:rPr>
                        </w:pPr>
                        <w:r>
                          <w:rPr>
                            <w:sz w:val="18"/>
                          </w:rPr>
                          <w:t xml:space="preserve">Data Integration </w:t>
                        </w:r>
                        <w:r w:rsidRPr="004730A2">
                          <w:rPr>
                            <w:sz w:val="18"/>
                          </w:rPr>
                          <w:t>Too</w:t>
                        </w:r>
                        <w:r>
                          <w:rPr>
                            <w:sz w:val="18"/>
                          </w:rPr>
                          <w:t>l:</w:t>
                        </w:r>
                        <w:r w:rsidRPr="00B51947">
                          <w:rPr>
                            <w:sz w:val="18"/>
                          </w:rPr>
                          <w:t>Informatica</w:t>
                        </w:r>
                        <w:r>
                          <w:rPr>
                            <w:sz w:val="18"/>
                          </w:rPr>
                          <w:t xml:space="preserve">10.2/9.6, DataStage8.5/8.1            </w:t>
                        </w:r>
                      </w:p>
                    </w:txbxContent>
                  </v:textbox>
                </v:roundrect>
              </w:pict>
            </w:r>
            <w:r w:rsidRPr="007E3A9E">
              <w:rPr>
                <w:rFonts w:ascii="Verdana" w:eastAsia="Trebuchet MS" w:hAnsi="Verdana" w:cs="Trebuchet MS"/>
                <w:b/>
                <w:bCs/>
                <w:noProof/>
                <w:sz w:val="20"/>
                <w:szCs w:val="20"/>
              </w:rPr>
              <w:pict w14:anchorId="18E46893">
                <v:rect id="Rectangle 6" o:spid="_x0000_s3076" style="position:absolute;margin-left:11pt;margin-top:2.95pt;width:259.2pt;height:1.4pt;z-index:251660288;visibility:visible;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" fillcolor="#313b4d" stroked="f">
                  <w10:wrap anchorx="page"/>
                </v:rect>
              </w:pict>
            </w:r>
          </w:p>
        </w:tc>
      </w:tr>
      <w:tr w:rsidR="00FD572B" w:rsidRPr="007E3A9E" w14:paraId="470889B8" w14:textId="77777777" w:rsidTr="007E3A9E">
        <w:trPr>
          <w:trHeight w:val="1980"/>
        </w:trPr>
        <w:tc>
          <w:tcPr>
            <w:tcW w:w="5598" w:type="dxa"/>
          </w:tcPr>
          <w:p w14:paraId="6E36BEFE" w14:textId="77777777" w:rsidR="00FD572B" w:rsidRPr="007E3A9E" w:rsidRDefault="00FD572B" w:rsidP="005D4457">
            <w:pPr>
              <w:rPr>
                <w:rFonts w:ascii="Verdana" w:eastAsia="Trebuchet MS" w:hAnsi="Verdana" w:cs="Trebuchet MS"/>
                <w:b/>
                <w:bCs/>
                <w:w w:val="110"/>
                <w:sz w:val="20"/>
                <w:szCs w:val="20"/>
              </w:rPr>
            </w:pPr>
          </w:p>
          <w:p w14:paraId="19AF1FC4" w14:textId="50BBB4C6" w:rsidR="009728C0" w:rsidRPr="007E3A9E" w:rsidRDefault="009728C0" w:rsidP="005163B6">
            <w:pPr>
              <w:spacing w:line="379" w:lineRule="exact"/>
              <w:ind w:left="536"/>
              <w:rPr>
                <w:rFonts w:ascii="Verdana" w:hAnsi="Verdana"/>
                <w:iCs/>
                <w:color w:val="313B4D"/>
                <w:sz w:val="20"/>
                <w:szCs w:val="20"/>
              </w:rPr>
            </w:pPr>
          </w:p>
        </w:tc>
        <w:tc>
          <w:tcPr>
            <w:tcW w:w="5333" w:type="dxa"/>
          </w:tcPr>
          <w:p w14:paraId="6E62705A" w14:textId="77777777" w:rsidR="0008607A" w:rsidRPr="007E3A9E" w:rsidRDefault="0008607A" w:rsidP="0008607A">
            <w:pPr>
              <w:rPr>
                <w:rFonts w:ascii="Verdana" w:eastAsia="Trebuchet MS" w:hAnsi="Verdana" w:cs="Trebuchet MS"/>
                <w:b/>
                <w:bCs/>
                <w:w w:val="110"/>
                <w:sz w:val="20"/>
                <w:szCs w:val="20"/>
              </w:rPr>
            </w:pPr>
          </w:p>
          <w:p w14:paraId="517D17D8" w14:textId="77777777" w:rsidR="00FD572B" w:rsidRPr="007E3A9E" w:rsidRDefault="00B80FBF" w:rsidP="00B80FBF">
            <w:pPr>
              <w:pStyle w:val="BodyText"/>
              <w:tabs>
                <w:tab w:val="left" w:pos="3614"/>
              </w:tabs>
              <w:spacing w:before="61"/>
              <w:ind w:right="307"/>
              <w:jc w:val="both"/>
              <w:rPr>
                <w:rFonts w:ascii="Verdana" w:eastAsia="Trebuchet MS" w:hAnsi="Verdana" w:cs="Trebuchet MS"/>
                <w:w w:val="110"/>
                <w:sz w:val="20"/>
                <w:szCs w:val="20"/>
              </w:rPr>
            </w:pPr>
            <w:r w:rsidRPr="007E3A9E">
              <w:rPr>
                <w:rFonts w:ascii="Verdana" w:eastAsia="Trebuchet MS" w:hAnsi="Verdana" w:cs="Trebuchet MS"/>
                <w:w w:val="110"/>
                <w:sz w:val="20"/>
                <w:szCs w:val="20"/>
              </w:rPr>
              <w:tab/>
            </w:r>
          </w:p>
        </w:tc>
      </w:tr>
      <w:tr w:rsidR="00DB6D0E" w:rsidRPr="007E3A9E" w14:paraId="3A8DABF7" w14:textId="77777777" w:rsidTr="009728C0">
        <w:tc>
          <w:tcPr>
            <w:tcW w:w="5598" w:type="dxa"/>
          </w:tcPr>
          <w:p w14:paraId="2D981FED" w14:textId="77777777" w:rsidR="001921AE" w:rsidRPr="007E3A9E" w:rsidRDefault="001921AE" w:rsidP="005D4457">
            <w:pPr>
              <w:rPr>
                <w:rFonts w:ascii="Verdana" w:eastAsia="Trebuchet MS" w:hAnsi="Verdana" w:cs="Trebuchet MS"/>
                <w:b/>
                <w:bCs/>
                <w:w w:val="110"/>
                <w:sz w:val="20"/>
                <w:szCs w:val="20"/>
              </w:rPr>
            </w:pPr>
          </w:p>
          <w:p w14:paraId="400D96E6" w14:textId="77777777" w:rsidR="00D16CA6" w:rsidRPr="007E3A9E" w:rsidRDefault="00D16CA6" w:rsidP="005D4457">
            <w:pPr>
              <w:rPr>
                <w:rFonts w:ascii="Verdana" w:eastAsia="Trebuchet MS" w:hAnsi="Verdana" w:cs="Trebuchet MS"/>
                <w:b/>
                <w:bCs/>
                <w:w w:val="110"/>
                <w:sz w:val="20"/>
                <w:szCs w:val="20"/>
              </w:rPr>
            </w:pPr>
          </w:p>
        </w:tc>
        <w:tc>
          <w:tcPr>
            <w:tcW w:w="5333" w:type="dxa"/>
          </w:tcPr>
          <w:p w14:paraId="6462BA30" w14:textId="77777777" w:rsidR="00DB6D0E" w:rsidRPr="007E3A9E" w:rsidRDefault="00DB6D0E" w:rsidP="0008607A">
            <w:pPr>
              <w:rPr>
                <w:rFonts w:ascii="Verdana" w:eastAsia="Trebuchet MS" w:hAnsi="Verdana" w:cs="Trebuchet MS"/>
                <w:b/>
                <w:bCs/>
                <w:w w:val="110"/>
                <w:sz w:val="20"/>
                <w:szCs w:val="20"/>
              </w:rPr>
            </w:pPr>
          </w:p>
        </w:tc>
      </w:tr>
    </w:tbl>
    <w:p w14:paraId="680AE51D" w14:textId="77777777" w:rsidR="00697189" w:rsidRPr="007E3A9E" w:rsidRDefault="00D00641" w:rsidP="003C4439">
      <w:pPr>
        <w:spacing w:after="0" w:line="240" w:lineRule="auto"/>
        <w:rPr>
          <w:rFonts w:ascii="Verdana" w:eastAsia="Trebuchet MS" w:hAnsi="Verdana" w:cs="Trebuchet MS"/>
          <w:b/>
          <w:bCs/>
          <w:w w:val="110"/>
          <w:sz w:val="20"/>
          <w:szCs w:val="20"/>
        </w:rPr>
      </w:pPr>
      <w:r w:rsidRPr="007E3A9E">
        <w:rPr>
          <w:rFonts w:ascii="Verdana" w:eastAsia="Trebuchet MS" w:hAnsi="Verdana" w:cs="Trebuchet MS"/>
          <w:b/>
          <w:bCs/>
          <w:w w:val="110"/>
          <w:sz w:val="20"/>
          <w:szCs w:val="20"/>
        </w:rPr>
        <w:t>Projects</w:t>
      </w:r>
    </w:p>
    <w:p w14:paraId="05048732" w14:textId="77777777" w:rsidR="00D00641" w:rsidRPr="007E3A9E" w:rsidRDefault="00000000" w:rsidP="003C4439">
      <w:pPr>
        <w:spacing w:after="0" w:line="240" w:lineRule="auto"/>
        <w:rPr>
          <w:rFonts w:ascii="Verdana" w:eastAsia="Trebuchet MS" w:hAnsi="Verdana" w:cs="Trebuchet MS"/>
          <w:b/>
          <w:bCs/>
          <w:w w:val="110"/>
          <w:sz w:val="20"/>
          <w:szCs w:val="20"/>
        </w:rPr>
      </w:pPr>
      <w:r w:rsidRPr="007E3A9E">
        <w:rPr>
          <w:rFonts w:ascii="Verdana" w:eastAsia="Trebuchet MS" w:hAnsi="Verdana" w:cs="Trebuchet MS"/>
          <w:b/>
          <w:bCs/>
          <w:noProof/>
          <w:w w:val="110"/>
          <w:sz w:val="20"/>
          <w:szCs w:val="20"/>
        </w:rPr>
        <w:pict w14:anchorId="0AE8BDC2">
          <v:rect id="_x0000_i1027" style="width:0;height:1.5pt" o:hralign="center" o:hrstd="t" o:hr="t" fillcolor="#a0a0a0" stroked="f"/>
        </w:pict>
      </w:r>
    </w:p>
    <w:p w14:paraId="19C32DBB" w14:textId="77777777" w:rsidR="0044499D" w:rsidRPr="007E3A9E" w:rsidRDefault="0044499D" w:rsidP="0044499D">
      <w:pPr>
        <w:spacing w:after="0" w:line="240" w:lineRule="auto"/>
        <w:rPr>
          <w:rFonts w:ascii="Verdana" w:eastAsia="Times New Roman" w:hAnsi="Verdana" w:cs="Times New Roman"/>
          <w:sz w:val="20"/>
          <w:szCs w:val="20"/>
        </w:rPr>
      </w:pPr>
    </w:p>
    <w:tbl>
      <w:tblPr>
        <w:tblW w:w="0" w:type="auto"/>
        <w:tblCellMar>
          <w:top w:w="15" w:type="dxa"/>
          <w:left w:w="15" w:type="dxa"/>
          <w:bottom w:w="15" w:type="dxa"/>
          <w:right w:w="15" w:type="dxa"/>
        </w:tblCellMar>
        <w:tblLook w:val="04A0" w:firstRow="1" w:lastRow="0" w:firstColumn="1" w:lastColumn="0" w:noHBand="0" w:noVBand="1"/>
      </w:tblPr>
      <w:tblGrid>
        <w:gridCol w:w="11000"/>
      </w:tblGrid>
      <w:tr w:rsidR="00264AFD" w:rsidRPr="007E3A9E" w14:paraId="6D83ED65" w14:textId="77777777" w:rsidTr="00711A80">
        <w:trPr>
          <w:trHeight w:val="276"/>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tcMar>
              <w:top w:w="100" w:type="dxa"/>
              <w:left w:w="100" w:type="dxa"/>
              <w:bottom w:w="100" w:type="dxa"/>
              <w:right w:w="100" w:type="dxa"/>
            </w:tcMar>
          </w:tcPr>
          <w:p w14:paraId="6FBE2AFC" w14:textId="36429461" w:rsidR="00264AFD" w:rsidRPr="007E3A9E" w:rsidRDefault="00433426" w:rsidP="00156EB4">
            <w:pPr>
              <w:spacing w:after="0" w:line="240" w:lineRule="auto"/>
              <w:rPr>
                <w:rFonts w:ascii="Verdana" w:eastAsia="Times New Roman" w:hAnsi="Verdana" w:cs="Times New Roman"/>
                <w:b/>
                <w:sz w:val="20"/>
                <w:szCs w:val="20"/>
              </w:rPr>
            </w:pPr>
            <w:r w:rsidRPr="007E3A9E">
              <w:rPr>
                <w:rFonts w:ascii="Verdana" w:eastAsia="Times New Roman" w:hAnsi="Verdana" w:cs="Times New Roman"/>
                <w:b/>
                <w:sz w:val="20"/>
                <w:szCs w:val="20"/>
              </w:rPr>
              <w:t xml:space="preserve">Senior </w:t>
            </w:r>
            <w:r w:rsidR="007C170E" w:rsidRPr="007E3A9E">
              <w:rPr>
                <w:rFonts w:ascii="Verdana" w:eastAsia="Times New Roman" w:hAnsi="Verdana" w:cs="Times New Roman"/>
                <w:b/>
                <w:sz w:val="20"/>
                <w:szCs w:val="20"/>
              </w:rPr>
              <w:t>Data Engineer                                                                   Citta</w:t>
            </w:r>
            <w:r w:rsidR="007E3A9E" w:rsidRPr="007E3A9E">
              <w:rPr>
                <w:rFonts w:ascii="Verdana" w:eastAsia="Times New Roman" w:hAnsi="Verdana" w:cs="Times New Roman"/>
                <w:b/>
                <w:sz w:val="20"/>
                <w:szCs w:val="20"/>
              </w:rPr>
              <w:t xml:space="preserve"> </w:t>
            </w:r>
            <w:r w:rsidR="007C170E" w:rsidRPr="007E3A9E">
              <w:rPr>
                <w:rFonts w:ascii="Verdana" w:eastAsia="Times New Roman" w:hAnsi="Verdana" w:cs="Times New Roman"/>
                <w:b/>
                <w:sz w:val="20"/>
                <w:szCs w:val="20"/>
              </w:rPr>
              <w:t xml:space="preserve">base Solutions Pte Ltd.(Mar2021 – </w:t>
            </w:r>
            <w:r w:rsidR="00E2566B" w:rsidRPr="007E3A9E">
              <w:rPr>
                <w:rFonts w:ascii="Verdana" w:eastAsia="Times New Roman" w:hAnsi="Verdana" w:cs="Times New Roman"/>
                <w:b/>
                <w:sz w:val="20"/>
                <w:szCs w:val="20"/>
              </w:rPr>
              <w:t>Apr2024</w:t>
            </w:r>
            <w:r w:rsidR="007C170E" w:rsidRPr="007E3A9E">
              <w:rPr>
                <w:rFonts w:ascii="Verdana" w:eastAsia="Times New Roman" w:hAnsi="Verdana" w:cs="Times New Roman"/>
                <w:b/>
                <w:sz w:val="20"/>
                <w:szCs w:val="20"/>
              </w:rPr>
              <w:t>)</w:t>
            </w:r>
          </w:p>
        </w:tc>
      </w:tr>
      <w:tr w:rsidR="003620F1" w:rsidRPr="007E3A9E" w14:paraId="18797D28" w14:textId="77777777" w:rsidTr="003620F1">
        <w:trPr>
          <w:trHeight w:val="276"/>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9373299" w14:textId="77777777" w:rsidR="007C170E" w:rsidRPr="007E3A9E" w:rsidRDefault="007C170E"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Client         : Equinix</w:t>
            </w:r>
          </w:p>
          <w:p w14:paraId="559D21F9" w14:textId="77777777" w:rsidR="007C170E" w:rsidRPr="007E3A9E" w:rsidRDefault="007C170E"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 xml:space="preserve">Database    : Oracle, </w:t>
            </w:r>
            <w:proofErr w:type="spellStart"/>
            <w:r w:rsidRPr="007E3A9E">
              <w:rPr>
                <w:rFonts w:ascii="Verdana" w:eastAsia="Times New Roman" w:hAnsi="Verdana" w:cs="Times New Roman"/>
                <w:sz w:val="20"/>
                <w:szCs w:val="20"/>
              </w:rPr>
              <w:t>Exasol</w:t>
            </w:r>
            <w:proofErr w:type="spellEnd"/>
          </w:p>
          <w:p w14:paraId="082D3A2F" w14:textId="5AAE0FDC" w:rsidR="003F17A9" w:rsidRPr="007E3A9E" w:rsidRDefault="00E2566B"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 xml:space="preserve">Cloud DB   </w:t>
            </w:r>
            <w:r w:rsidR="00F522FE" w:rsidRPr="007E3A9E">
              <w:rPr>
                <w:rFonts w:ascii="Verdana" w:eastAsia="Times New Roman" w:hAnsi="Verdana" w:cs="Times New Roman"/>
                <w:sz w:val="20"/>
                <w:szCs w:val="20"/>
              </w:rPr>
              <w:t>: Google Cloud Platform(</w:t>
            </w:r>
            <w:r w:rsidR="007E3A9E" w:rsidRPr="007E3A9E">
              <w:rPr>
                <w:rFonts w:ascii="Verdana" w:eastAsia="Times New Roman" w:hAnsi="Verdana" w:cs="Times New Roman"/>
                <w:sz w:val="20"/>
                <w:szCs w:val="20"/>
              </w:rPr>
              <w:t>Big Query</w:t>
            </w:r>
            <w:r w:rsidR="00F522FE" w:rsidRPr="007E3A9E">
              <w:rPr>
                <w:rFonts w:ascii="Verdana" w:eastAsia="Times New Roman" w:hAnsi="Verdana" w:cs="Times New Roman"/>
                <w:sz w:val="20"/>
                <w:szCs w:val="20"/>
              </w:rPr>
              <w:t>)</w:t>
            </w:r>
            <w:r w:rsidR="003F17A9" w:rsidRPr="007E3A9E">
              <w:rPr>
                <w:rFonts w:ascii="Verdana" w:eastAsia="Times New Roman" w:hAnsi="Verdana" w:cs="Times New Roman"/>
                <w:sz w:val="20"/>
                <w:szCs w:val="20"/>
              </w:rPr>
              <w:t xml:space="preserve">, </w:t>
            </w:r>
            <w:r w:rsidR="00F522FE" w:rsidRPr="007E3A9E">
              <w:rPr>
                <w:rFonts w:ascii="Verdana" w:eastAsia="Times New Roman" w:hAnsi="Verdana" w:cs="Times New Roman"/>
                <w:sz w:val="20"/>
                <w:szCs w:val="20"/>
              </w:rPr>
              <w:t>Snowflake</w:t>
            </w:r>
          </w:p>
          <w:p w14:paraId="4A1DBFB1" w14:textId="77777777" w:rsidR="00F522FE" w:rsidRPr="007E3A9E" w:rsidRDefault="00F522FE"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GCP Services: Pub/Sub , Cloud Functions, Dataflows, Composer, Cloud Storage</w:t>
            </w:r>
          </w:p>
          <w:p w14:paraId="724FBFFD" w14:textId="77777777" w:rsidR="003F17A9" w:rsidRPr="007E3A9E" w:rsidRDefault="003F17A9" w:rsidP="00B541EC">
            <w:pPr>
              <w:spacing w:before="14" w:after="0" w:line="276" w:lineRule="auto"/>
              <w:rPr>
                <w:rFonts w:ascii="Verdana" w:eastAsia="Times New Roman" w:hAnsi="Verdana" w:cs="Times New Roman"/>
                <w:sz w:val="20"/>
                <w:szCs w:val="20"/>
              </w:rPr>
            </w:pPr>
            <w:r w:rsidRPr="007E3A9E">
              <w:rPr>
                <w:rFonts w:ascii="Verdana" w:eastAsia="Times New Roman" w:hAnsi="Verdana" w:cs="Times New Roman"/>
                <w:sz w:val="20"/>
                <w:szCs w:val="20"/>
              </w:rPr>
              <w:t xml:space="preserve">  Orchestrat</w:t>
            </w:r>
            <w:r w:rsidR="00035018" w:rsidRPr="007E3A9E">
              <w:rPr>
                <w:rFonts w:ascii="Verdana" w:eastAsia="Times New Roman" w:hAnsi="Verdana" w:cs="Times New Roman"/>
                <w:sz w:val="20"/>
                <w:szCs w:val="20"/>
              </w:rPr>
              <w:t>or</w:t>
            </w:r>
            <w:r w:rsidRPr="007E3A9E">
              <w:rPr>
                <w:rFonts w:ascii="Verdana" w:eastAsia="Times New Roman" w:hAnsi="Verdana" w:cs="Times New Roman"/>
                <w:sz w:val="20"/>
                <w:szCs w:val="20"/>
              </w:rPr>
              <w:t>: Apache Airflow</w:t>
            </w:r>
            <w:r w:rsidR="00433426" w:rsidRPr="007E3A9E">
              <w:rPr>
                <w:rFonts w:ascii="Verdana" w:eastAsia="Times New Roman" w:hAnsi="Verdana" w:cs="Times New Roman"/>
                <w:sz w:val="20"/>
                <w:szCs w:val="20"/>
              </w:rPr>
              <w:t>, Control M</w:t>
            </w:r>
          </w:p>
          <w:p w14:paraId="7885532E" w14:textId="77777777" w:rsidR="007C170E" w:rsidRPr="007E3A9E" w:rsidRDefault="00035018"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Integration</w:t>
            </w:r>
            <w:r w:rsidR="00433426" w:rsidRPr="007E3A9E">
              <w:rPr>
                <w:rFonts w:ascii="Verdana" w:eastAsia="Times New Roman" w:hAnsi="Verdana" w:cs="Times New Roman"/>
                <w:sz w:val="20"/>
                <w:szCs w:val="20"/>
              </w:rPr>
              <w:t xml:space="preserve"> Tool</w:t>
            </w:r>
            <w:r w:rsidR="007C170E" w:rsidRPr="007E3A9E">
              <w:rPr>
                <w:rFonts w:ascii="Verdana" w:eastAsia="Times New Roman" w:hAnsi="Verdana" w:cs="Times New Roman"/>
                <w:sz w:val="20"/>
                <w:szCs w:val="20"/>
              </w:rPr>
              <w:t>:</w:t>
            </w:r>
            <w:r w:rsidR="00E2566B" w:rsidRPr="007E3A9E">
              <w:rPr>
                <w:rFonts w:ascii="Verdana" w:eastAsia="Times New Roman" w:hAnsi="Verdana" w:cs="Times New Roman"/>
                <w:sz w:val="20"/>
                <w:szCs w:val="20"/>
              </w:rPr>
              <w:t xml:space="preserve"> </w:t>
            </w:r>
            <w:r w:rsidR="007C170E" w:rsidRPr="007E3A9E">
              <w:rPr>
                <w:rFonts w:ascii="Verdana" w:eastAsia="Times New Roman" w:hAnsi="Verdana" w:cs="Times New Roman"/>
                <w:sz w:val="20"/>
                <w:szCs w:val="20"/>
              </w:rPr>
              <w:t>Informatica</w:t>
            </w:r>
          </w:p>
          <w:p w14:paraId="2DD4F8BC" w14:textId="77777777" w:rsidR="007C170E" w:rsidRPr="007E3A9E" w:rsidRDefault="007C170E"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OS            : Windows, UNIX</w:t>
            </w:r>
          </w:p>
          <w:p w14:paraId="5E5702DC" w14:textId="77777777" w:rsidR="007C170E" w:rsidRPr="007E3A9E" w:rsidRDefault="007C170E"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Role        :</w:t>
            </w:r>
            <w:r w:rsidR="00035018" w:rsidRPr="007E3A9E">
              <w:rPr>
                <w:rFonts w:ascii="Verdana" w:eastAsia="Times New Roman" w:hAnsi="Verdana" w:cs="Times New Roman"/>
                <w:sz w:val="20"/>
                <w:szCs w:val="20"/>
              </w:rPr>
              <w:t xml:space="preserve"> Senior </w:t>
            </w:r>
            <w:r w:rsidR="00433426" w:rsidRPr="007E3A9E">
              <w:rPr>
                <w:rFonts w:ascii="Verdana" w:eastAsia="Times New Roman" w:hAnsi="Verdana" w:cs="Times New Roman"/>
                <w:sz w:val="20"/>
                <w:szCs w:val="20"/>
              </w:rPr>
              <w:t>Data Engineer</w:t>
            </w:r>
          </w:p>
          <w:p w14:paraId="4B15A576" w14:textId="77777777" w:rsidR="003620F1" w:rsidRPr="007E3A9E" w:rsidRDefault="007C170E" w:rsidP="00B541EC">
            <w:pPr>
              <w:spacing w:after="0" w:line="276" w:lineRule="auto"/>
              <w:ind w:left="127"/>
              <w:rPr>
                <w:rFonts w:ascii="Verdana" w:eastAsia="Times New Roman" w:hAnsi="Verdana" w:cs="Times New Roman"/>
                <w:b/>
                <w:sz w:val="20"/>
                <w:szCs w:val="20"/>
              </w:rPr>
            </w:pPr>
            <w:r w:rsidRPr="007E3A9E">
              <w:rPr>
                <w:rFonts w:ascii="Verdana" w:eastAsia="Times New Roman" w:hAnsi="Verdana" w:cs="Times New Roman"/>
                <w:sz w:val="20"/>
                <w:szCs w:val="20"/>
              </w:rPr>
              <w:t xml:space="preserve">Domain    : </w:t>
            </w:r>
            <w:r w:rsidR="00410AF1" w:rsidRPr="007E3A9E">
              <w:rPr>
                <w:rFonts w:ascii="Verdana" w:eastAsia="Times New Roman" w:hAnsi="Verdana" w:cs="Times New Roman"/>
                <w:sz w:val="20"/>
                <w:szCs w:val="20"/>
              </w:rPr>
              <w:t>Telecom - Networking</w:t>
            </w:r>
          </w:p>
        </w:tc>
      </w:tr>
      <w:tr w:rsidR="003620F1" w:rsidRPr="007E3A9E" w14:paraId="27B17824" w14:textId="77777777" w:rsidTr="003620F1">
        <w:trPr>
          <w:trHeight w:val="276"/>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7C3207B" w14:textId="77777777" w:rsidR="00F522FE" w:rsidRPr="007E3A9E" w:rsidRDefault="007C170E" w:rsidP="004953DB">
            <w:pPr>
              <w:spacing w:after="0" w:line="240" w:lineRule="auto"/>
              <w:jc w:val="both"/>
              <w:rPr>
                <w:rFonts w:ascii="Verdana" w:eastAsia="Times New Roman" w:hAnsi="Verdana" w:cs="Times New Roman"/>
                <w:sz w:val="20"/>
                <w:szCs w:val="20"/>
              </w:rPr>
            </w:pPr>
            <w:r w:rsidRPr="007E3A9E">
              <w:rPr>
                <w:rFonts w:ascii="Verdana" w:eastAsia="Times New Roman" w:hAnsi="Verdana" w:cs="Times New Roman"/>
                <w:sz w:val="20"/>
                <w:szCs w:val="20"/>
              </w:rPr>
              <w:t xml:space="preserve">Equinix, Inc. is an American multinational company headquartered in Redwood City, California, that specializes in Internet connection and data centers. The company is a leader in global </w:t>
            </w:r>
            <w:r w:rsidR="00955327" w:rsidRPr="007E3A9E">
              <w:rPr>
                <w:rFonts w:ascii="Verdana" w:eastAsia="Times New Roman" w:hAnsi="Verdana" w:cs="Times New Roman"/>
                <w:sz w:val="20"/>
                <w:szCs w:val="20"/>
              </w:rPr>
              <w:t>collocation</w:t>
            </w:r>
            <w:r w:rsidRPr="007E3A9E">
              <w:rPr>
                <w:rFonts w:ascii="Verdana" w:eastAsia="Times New Roman" w:hAnsi="Verdana" w:cs="Times New Roman"/>
                <w:sz w:val="20"/>
                <w:szCs w:val="20"/>
              </w:rPr>
              <w:t xml:space="preserve"> data center market share, with 210 data centers in 25 countries on five continents.</w:t>
            </w:r>
            <w:r w:rsidR="00410AF1" w:rsidRPr="007E3A9E">
              <w:rPr>
                <w:rFonts w:ascii="Verdana" w:eastAsia="Times New Roman" w:hAnsi="Verdana" w:cs="Times New Roman"/>
                <w:sz w:val="20"/>
                <w:szCs w:val="20"/>
              </w:rPr>
              <w:t xml:space="preserve"> </w:t>
            </w:r>
          </w:p>
          <w:p w14:paraId="63C1C3F5" w14:textId="77777777" w:rsidR="003620F1" w:rsidRPr="007E3A9E" w:rsidRDefault="00410AF1" w:rsidP="004953DB">
            <w:pPr>
              <w:spacing w:after="0" w:line="276" w:lineRule="auto"/>
              <w:jc w:val="both"/>
              <w:rPr>
                <w:rFonts w:ascii="Verdana" w:eastAsia="Times New Roman" w:hAnsi="Verdana" w:cs="Times New Roman"/>
                <w:sz w:val="20"/>
                <w:szCs w:val="20"/>
              </w:rPr>
            </w:pPr>
            <w:r w:rsidRPr="007E3A9E">
              <w:rPr>
                <w:rFonts w:ascii="Verdana" w:eastAsia="Times New Roman" w:hAnsi="Verdana" w:cs="Times New Roman"/>
                <w:sz w:val="20"/>
                <w:szCs w:val="20"/>
              </w:rPr>
              <w:t xml:space="preserve">This project aims at </w:t>
            </w:r>
            <w:r w:rsidR="00121D47" w:rsidRPr="007E3A9E">
              <w:rPr>
                <w:rFonts w:ascii="Verdana" w:eastAsia="Times New Roman" w:hAnsi="Verdana" w:cs="Times New Roman"/>
                <w:sz w:val="20"/>
                <w:szCs w:val="20"/>
              </w:rPr>
              <w:t>predicting the future capacity data based on the historic data (i.e.) high</w:t>
            </w:r>
            <w:r w:rsidR="00B37F5D" w:rsidRPr="007E3A9E">
              <w:rPr>
                <w:rFonts w:ascii="Verdana" w:eastAsia="Times New Roman" w:hAnsi="Verdana" w:cs="Times New Roman"/>
                <w:sz w:val="20"/>
                <w:szCs w:val="20"/>
              </w:rPr>
              <w:t>li</w:t>
            </w:r>
            <w:r w:rsidR="00121D47" w:rsidRPr="007E3A9E">
              <w:rPr>
                <w:rFonts w:ascii="Verdana" w:eastAsia="Times New Roman" w:hAnsi="Verdana" w:cs="Times New Roman"/>
                <w:sz w:val="20"/>
                <w:szCs w:val="20"/>
              </w:rPr>
              <w:t xml:space="preserve">ghting the </w:t>
            </w:r>
            <w:r w:rsidR="00121D47" w:rsidRPr="007E3A9E">
              <w:rPr>
                <w:rFonts w:ascii="Verdana" w:eastAsia="Times New Roman" w:hAnsi="Verdana" w:cs="Times New Roman"/>
                <w:sz w:val="20"/>
                <w:szCs w:val="20"/>
              </w:rPr>
              <w:lastRenderedPageBreak/>
              <w:t xml:space="preserve">regions reaching capacity threshold with the detail of type of capacity being reached – Cabinets or Power </w:t>
            </w:r>
            <w:r w:rsidR="00B37F5D" w:rsidRPr="007E3A9E">
              <w:rPr>
                <w:rFonts w:ascii="Verdana" w:eastAsia="Times New Roman" w:hAnsi="Verdana" w:cs="Times New Roman"/>
                <w:sz w:val="20"/>
                <w:szCs w:val="20"/>
              </w:rPr>
              <w:t xml:space="preserve">or </w:t>
            </w:r>
            <w:r w:rsidR="00121D47" w:rsidRPr="007E3A9E">
              <w:rPr>
                <w:rFonts w:ascii="Verdana" w:eastAsia="Times New Roman" w:hAnsi="Verdana" w:cs="Times New Roman"/>
                <w:sz w:val="20"/>
                <w:szCs w:val="20"/>
              </w:rPr>
              <w:t xml:space="preserve">Load. </w:t>
            </w:r>
            <w:r w:rsidR="00B37F5D" w:rsidRPr="007E3A9E">
              <w:rPr>
                <w:rFonts w:ascii="Verdana" w:eastAsia="Times New Roman" w:hAnsi="Verdana" w:cs="Times New Roman"/>
                <w:sz w:val="20"/>
                <w:szCs w:val="20"/>
              </w:rPr>
              <w:t xml:space="preserve">Identify the data gaps, issues and </w:t>
            </w:r>
            <w:r w:rsidR="00433426" w:rsidRPr="007E3A9E">
              <w:rPr>
                <w:rFonts w:ascii="Verdana" w:eastAsia="Times New Roman" w:hAnsi="Verdana" w:cs="Times New Roman"/>
                <w:sz w:val="20"/>
                <w:szCs w:val="20"/>
              </w:rPr>
              <w:t>redefine</w:t>
            </w:r>
            <w:r w:rsidR="00B37F5D" w:rsidRPr="007E3A9E">
              <w:rPr>
                <w:rFonts w:ascii="Verdana" w:eastAsia="Times New Roman" w:hAnsi="Verdana" w:cs="Times New Roman"/>
                <w:sz w:val="20"/>
                <w:szCs w:val="20"/>
              </w:rPr>
              <w:t xml:space="preserve">/implement new logics to derive proper data which can be utilized by the data science team to forecast data. </w:t>
            </w:r>
          </w:p>
          <w:p w14:paraId="1B876D77" w14:textId="77777777" w:rsidR="00127B4D" w:rsidRPr="007E3A9E" w:rsidRDefault="00127B4D" w:rsidP="00D52115">
            <w:pPr>
              <w:spacing w:after="0" w:line="240" w:lineRule="auto"/>
              <w:ind w:left="127"/>
              <w:rPr>
                <w:rFonts w:ascii="Verdana" w:eastAsia="Times New Roman" w:hAnsi="Verdana" w:cs="Times New Roman"/>
                <w:bCs/>
                <w:sz w:val="20"/>
                <w:szCs w:val="20"/>
              </w:rPr>
            </w:pPr>
          </w:p>
          <w:p w14:paraId="357F3171" w14:textId="77777777" w:rsidR="00127B4D" w:rsidRPr="007E3A9E" w:rsidRDefault="00127B4D" w:rsidP="008D258C">
            <w:pPr>
              <w:numPr>
                <w:ilvl w:val="0"/>
                <w:numId w:val="14"/>
              </w:numPr>
              <w:tabs>
                <w:tab w:val="left" w:pos="0"/>
                <w:tab w:val="left" w:pos="1083"/>
              </w:tabs>
              <w:suppressAutoHyphens/>
              <w:spacing w:after="0" w:line="276" w:lineRule="auto"/>
              <w:jc w:val="both"/>
              <w:rPr>
                <w:rFonts w:ascii="Verdana" w:eastAsia="Times New Roman" w:hAnsi="Verdana" w:cs="Times New Roman"/>
                <w:sz w:val="20"/>
                <w:szCs w:val="20"/>
              </w:rPr>
            </w:pPr>
            <w:r w:rsidRPr="007E3A9E">
              <w:rPr>
                <w:rFonts w:ascii="Verdana" w:eastAsia="Times New Roman" w:hAnsi="Verdana" w:cs="Times New Roman"/>
                <w:sz w:val="20"/>
                <w:szCs w:val="20"/>
              </w:rPr>
              <w:t>Analysis of the business requirements to draft functional and technical solutions that drives the analysis and technical designs that are aligned with business/IT strategies and comply with corporate architectural standards.</w:t>
            </w:r>
          </w:p>
          <w:p w14:paraId="6B989344" w14:textId="77777777" w:rsidR="00121D47" w:rsidRPr="007E3A9E" w:rsidRDefault="00121D47" w:rsidP="008D258C">
            <w:pPr>
              <w:numPr>
                <w:ilvl w:val="0"/>
                <w:numId w:val="14"/>
              </w:numPr>
              <w:tabs>
                <w:tab w:val="left" w:pos="0"/>
                <w:tab w:val="left" w:pos="1083"/>
              </w:tabs>
              <w:suppressAutoHyphens/>
              <w:spacing w:after="0" w:line="276" w:lineRule="auto"/>
              <w:jc w:val="both"/>
              <w:rPr>
                <w:rFonts w:ascii="Verdana" w:eastAsia="Times New Roman" w:hAnsi="Verdana" w:cs="Times New Roman"/>
                <w:sz w:val="20"/>
                <w:szCs w:val="20"/>
                <w:lang w:val="en-IN"/>
              </w:rPr>
            </w:pPr>
            <w:r w:rsidRPr="007E3A9E">
              <w:rPr>
                <w:rFonts w:ascii="Verdana" w:eastAsia="Times New Roman" w:hAnsi="Verdana" w:cs="Times New Roman"/>
                <w:sz w:val="20"/>
                <w:szCs w:val="20"/>
              </w:rPr>
              <w:t xml:space="preserve">Involvement in design and development of mappings to transfer and load data into the staging area and into data mart using </w:t>
            </w:r>
            <w:proofErr w:type="spellStart"/>
            <w:r w:rsidRPr="007E3A9E">
              <w:rPr>
                <w:rFonts w:ascii="Verdana" w:eastAsia="Times New Roman" w:hAnsi="Verdana" w:cs="Times New Roman"/>
                <w:sz w:val="20"/>
                <w:szCs w:val="20"/>
              </w:rPr>
              <w:t>BigQuery</w:t>
            </w:r>
            <w:proofErr w:type="spellEnd"/>
            <w:r w:rsidRPr="007E3A9E">
              <w:rPr>
                <w:rFonts w:ascii="Verdana" w:eastAsia="Times New Roman" w:hAnsi="Verdana" w:cs="Times New Roman"/>
                <w:sz w:val="20"/>
                <w:szCs w:val="20"/>
              </w:rPr>
              <w:t xml:space="preserve"> – views/stored procedure</w:t>
            </w:r>
            <w:r w:rsidR="004953DB" w:rsidRPr="007E3A9E">
              <w:rPr>
                <w:rFonts w:ascii="Verdana" w:eastAsia="Times New Roman" w:hAnsi="Verdana" w:cs="Times New Roman"/>
                <w:sz w:val="20"/>
                <w:szCs w:val="20"/>
              </w:rPr>
              <w:t>, Dataflow,  Cloud Composer, Google Cloud Storage</w:t>
            </w:r>
            <w:r w:rsidRPr="007E3A9E">
              <w:rPr>
                <w:rFonts w:ascii="Verdana" w:eastAsia="Times New Roman" w:hAnsi="Verdana" w:cs="Times New Roman"/>
                <w:sz w:val="20"/>
                <w:szCs w:val="20"/>
              </w:rPr>
              <w:t xml:space="preserve">. Partly scheduled in Airflow and partly automated using Informatica and Lua script which are scheduled in Control M to support BI reporting. </w:t>
            </w:r>
          </w:p>
          <w:p w14:paraId="57568206" w14:textId="77777777" w:rsidR="008A07C8" w:rsidRPr="007E3A9E" w:rsidRDefault="008A07C8" w:rsidP="008D258C">
            <w:pPr>
              <w:numPr>
                <w:ilvl w:val="0"/>
                <w:numId w:val="14"/>
              </w:numPr>
              <w:tabs>
                <w:tab w:val="left" w:pos="0"/>
                <w:tab w:val="left" w:pos="1083"/>
              </w:tabs>
              <w:suppressAutoHyphens/>
              <w:spacing w:after="0" w:line="276" w:lineRule="auto"/>
              <w:jc w:val="both"/>
              <w:rPr>
                <w:rFonts w:ascii="Verdana" w:eastAsia="Times New Roman" w:hAnsi="Verdana" w:cs="Times New Roman"/>
                <w:sz w:val="20"/>
                <w:szCs w:val="20"/>
                <w:lang w:val="en-IN"/>
              </w:rPr>
            </w:pPr>
            <w:r w:rsidRPr="007E3A9E">
              <w:rPr>
                <w:rFonts w:ascii="Verdana" w:eastAsia="Times New Roman" w:hAnsi="Verdana" w:cs="Times New Roman"/>
                <w:sz w:val="20"/>
                <w:szCs w:val="20"/>
                <w:lang w:val="en-IN"/>
              </w:rPr>
              <w:t>Analysing the data and identifying the data gaps and issues and defining the logic to derive proper data which can be utilized for Machine Learning to do the forecasting of Capacity data.</w:t>
            </w:r>
          </w:p>
          <w:p w14:paraId="2CC716CB" w14:textId="77777777" w:rsidR="008A07C8" w:rsidRPr="007E3A9E" w:rsidRDefault="008A07C8" w:rsidP="008D258C">
            <w:pPr>
              <w:numPr>
                <w:ilvl w:val="0"/>
                <w:numId w:val="14"/>
              </w:numPr>
              <w:tabs>
                <w:tab w:val="left" w:pos="0"/>
                <w:tab w:val="left" w:pos="1083"/>
              </w:tabs>
              <w:suppressAutoHyphens/>
              <w:spacing w:after="0" w:line="276" w:lineRule="auto"/>
              <w:jc w:val="both"/>
              <w:rPr>
                <w:rFonts w:ascii="Verdana" w:eastAsia="Times New Roman" w:hAnsi="Verdana" w:cs="Times New Roman"/>
                <w:sz w:val="20"/>
                <w:szCs w:val="20"/>
                <w:lang w:val="en-IN"/>
              </w:rPr>
            </w:pPr>
            <w:r w:rsidRPr="007E3A9E">
              <w:rPr>
                <w:rFonts w:ascii="Verdana" w:eastAsia="Times New Roman" w:hAnsi="Verdana" w:cs="Times New Roman"/>
                <w:sz w:val="20"/>
                <w:szCs w:val="20"/>
                <w:lang w:val="en-IN"/>
              </w:rPr>
              <w:t>Monitoring the monthly load and validating data and reports after every month end Snapshot load completion to ensure proper data availability to the end users.</w:t>
            </w:r>
          </w:p>
          <w:p w14:paraId="6CC231D3" w14:textId="77777777" w:rsidR="00302112" w:rsidRPr="007E3A9E" w:rsidRDefault="00302112" w:rsidP="008D258C">
            <w:pPr>
              <w:numPr>
                <w:ilvl w:val="0"/>
                <w:numId w:val="14"/>
              </w:numPr>
              <w:tabs>
                <w:tab w:val="left" w:pos="0"/>
                <w:tab w:val="left" w:pos="1083"/>
              </w:tabs>
              <w:suppressAutoHyphens/>
              <w:spacing w:after="0" w:line="276" w:lineRule="auto"/>
              <w:jc w:val="both"/>
              <w:rPr>
                <w:rFonts w:ascii="Verdana" w:eastAsia="Times New Roman" w:hAnsi="Verdana" w:cs="Times New Roman"/>
                <w:sz w:val="20"/>
                <w:szCs w:val="20"/>
                <w:lang w:val="en-IN"/>
              </w:rPr>
            </w:pPr>
            <w:r w:rsidRPr="007E3A9E">
              <w:rPr>
                <w:rFonts w:ascii="Verdana" w:eastAsia="Times New Roman" w:hAnsi="Verdana" w:cs="Times New Roman"/>
                <w:sz w:val="20"/>
                <w:szCs w:val="20"/>
                <w:lang w:val="en-IN"/>
              </w:rPr>
              <w:t xml:space="preserve">Automated the Data Quality process and reduced overall developer’s effort. </w:t>
            </w:r>
          </w:p>
          <w:p w14:paraId="70FE61D0" w14:textId="77777777" w:rsidR="00127B4D" w:rsidRPr="007E3A9E" w:rsidRDefault="00127B4D" w:rsidP="008D258C">
            <w:pPr>
              <w:numPr>
                <w:ilvl w:val="0"/>
                <w:numId w:val="14"/>
              </w:numPr>
              <w:tabs>
                <w:tab w:val="left" w:pos="0"/>
                <w:tab w:val="left" w:pos="1083"/>
              </w:tabs>
              <w:suppressAutoHyphens/>
              <w:spacing w:after="0" w:line="276" w:lineRule="auto"/>
              <w:jc w:val="both"/>
              <w:rPr>
                <w:rFonts w:ascii="Verdana" w:eastAsia="Times New Roman" w:hAnsi="Verdana" w:cs="Times New Roman"/>
                <w:sz w:val="20"/>
                <w:szCs w:val="20"/>
              </w:rPr>
            </w:pPr>
            <w:r w:rsidRPr="007E3A9E">
              <w:rPr>
                <w:rFonts w:ascii="Verdana" w:eastAsia="Times New Roman" w:hAnsi="Verdana" w:cs="Times New Roman"/>
                <w:sz w:val="20"/>
                <w:szCs w:val="20"/>
              </w:rPr>
              <w:t>Participati</w:t>
            </w:r>
            <w:r w:rsidR="00066EB5" w:rsidRPr="007E3A9E">
              <w:rPr>
                <w:rFonts w:ascii="Verdana" w:eastAsia="Times New Roman" w:hAnsi="Verdana" w:cs="Times New Roman"/>
                <w:sz w:val="20"/>
                <w:szCs w:val="20"/>
              </w:rPr>
              <w:t>on</w:t>
            </w:r>
            <w:r w:rsidRPr="007E3A9E">
              <w:rPr>
                <w:rFonts w:ascii="Verdana" w:eastAsia="Times New Roman" w:hAnsi="Verdana" w:cs="Times New Roman"/>
                <w:sz w:val="20"/>
                <w:szCs w:val="20"/>
              </w:rPr>
              <w:t xml:space="preserve"> in Unit testing, Functional testing and Integration testing and User Acceptance Testing (UAT) </w:t>
            </w:r>
            <w:r w:rsidR="00DD11F5" w:rsidRPr="007E3A9E">
              <w:rPr>
                <w:rFonts w:ascii="Verdana" w:eastAsia="Times New Roman" w:hAnsi="Verdana" w:cs="Times New Roman"/>
                <w:sz w:val="20"/>
                <w:szCs w:val="20"/>
              </w:rPr>
              <w:t xml:space="preserve">&amp; </w:t>
            </w:r>
            <w:r w:rsidRPr="007E3A9E">
              <w:rPr>
                <w:rFonts w:ascii="Verdana" w:eastAsia="Times New Roman" w:hAnsi="Verdana" w:cs="Times New Roman"/>
                <w:sz w:val="20"/>
                <w:szCs w:val="20"/>
              </w:rPr>
              <w:t>provided process run time support.</w:t>
            </w:r>
          </w:p>
          <w:p w14:paraId="69FB53A2" w14:textId="77777777" w:rsidR="00127B4D" w:rsidRPr="007E3A9E" w:rsidRDefault="00224256" w:rsidP="008D258C">
            <w:pPr>
              <w:pStyle w:val="ListParagraph"/>
              <w:numPr>
                <w:ilvl w:val="0"/>
                <w:numId w:val="14"/>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CI/CD done using GitHub &amp; Jenkins.</w:t>
            </w:r>
          </w:p>
          <w:p w14:paraId="69C45D6B" w14:textId="77777777" w:rsidR="00127B4D" w:rsidRPr="007E3A9E" w:rsidRDefault="00127B4D" w:rsidP="008D258C">
            <w:pPr>
              <w:pStyle w:val="ListParagraph"/>
              <w:numPr>
                <w:ilvl w:val="0"/>
                <w:numId w:val="14"/>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Perform Impact (root cause) analysis of the given work request.</w:t>
            </w:r>
          </w:p>
          <w:p w14:paraId="2D40BD78" w14:textId="77777777" w:rsidR="00156EB4" w:rsidRPr="007E3A9E" w:rsidRDefault="00121D47" w:rsidP="004953DB">
            <w:pPr>
              <w:pStyle w:val="ListParagraph"/>
              <w:numPr>
                <w:ilvl w:val="0"/>
                <w:numId w:val="14"/>
              </w:numPr>
              <w:spacing w:after="0" w:line="276" w:lineRule="auto"/>
              <w:ind w:right="416"/>
              <w:rPr>
                <w:rFonts w:ascii="Verdana" w:eastAsia="Times New Roman" w:hAnsi="Verdana" w:cs="Times New Roman"/>
                <w:bCs/>
                <w:sz w:val="20"/>
                <w:szCs w:val="20"/>
              </w:rPr>
            </w:pPr>
            <w:r w:rsidRPr="007E3A9E">
              <w:rPr>
                <w:rFonts w:ascii="Verdana" w:eastAsia="Times New Roman" w:hAnsi="Verdana" w:cs="Times New Roman"/>
                <w:sz w:val="20"/>
                <w:szCs w:val="20"/>
              </w:rPr>
              <w:t>Following Agile methodology in implementing the requirements</w:t>
            </w:r>
            <w:r w:rsidR="008A07C8" w:rsidRPr="007E3A9E">
              <w:rPr>
                <w:rFonts w:ascii="Verdana" w:eastAsia="Times New Roman" w:hAnsi="Verdana" w:cs="Times New Roman"/>
                <w:sz w:val="20"/>
                <w:szCs w:val="20"/>
              </w:rPr>
              <w:t>.</w:t>
            </w:r>
          </w:p>
        </w:tc>
      </w:tr>
      <w:tr w:rsidR="00C65EA4" w:rsidRPr="007E3A9E" w14:paraId="5B3F0636" w14:textId="77777777" w:rsidTr="003D25E4">
        <w:trPr>
          <w:trHeight w:val="303"/>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tcMar>
              <w:top w:w="100" w:type="dxa"/>
              <w:left w:w="100" w:type="dxa"/>
              <w:bottom w:w="100" w:type="dxa"/>
              <w:right w:w="100" w:type="dxa"/>
            </w:tcMar>
          </w:tcPr>
          <w:p w14:paraId="5E5AC4DC" w14:textId="77777777" w:rsidR="00C65EA4" w:rsidRPr="007E3A9E" w:rsidRDefault="00C65EA4" w:rsidP="000E194F">
            <w:pPr>
              <w:spacing w:before="72" w:after="0" w:line="240" w:lineRule="auto"/>
              <w:ind w:left="125"/>
              <w:rPr>
                <w:rFonts w:ascii="Verdana" w:eastAsia="Times New Roman" w:hAnsi="Verdana" w:cs="Times New Roman"/>
                <w:b/>
                <w:sz w:val="20"/>
                <w:szCs w:val="20"/>
              </w:rPr>
            </w:pPr>
            <w:r w:rsidRPr="007E3A9E">
              <w:rPr>
                <w:rFonts w:ascii="Verdana" w:eastAsia="Times New Roman" w:hAnsi="Verdana" w:cs="Times New Roman"/>
                <w:b/>
                <w:sz w:val="20"/>
                <w:szCs w:val="20"/>
              </w:rPr>
              <w:t>Technology Analyst  Infosys Limited(</w:t>
            </w:r>
            <w:r w:rsidR="00ED3973" w:rsidRPr="007E3A9E">
              <w:rPr>
                <w:rFonts w:ascii="Verdana" w:eastAsia="Times New Roman" w:hAnsi="Verdana" w:cs="Times New Roman"/>
                <w:b/>
                <w:sz w:val="20"/>
                <w:szCs w:val="20"/>
              </w:rPr>
              <w:t>Sep</w:t>
            </w:r>
            <w:r w:rsidR="00C93C3D" w:rsidRPr="007E3A9E">
              <w:rPr>
                <w:rFonts w:ascii="Verdana" w:eastAsia="Times New Roman" w:hAnsi="Verdana" w:cs="Times New Roman"/>
                <w:b/>
                <w:sz w:val="20"/>
                <w:szCs w:val="20"/>
              </w:rPr>
              <w:t xml:space="preserve"> 201</w:t>
            </w:r>
            <w:r w:rsidR="00EB593B" w:rsidRPr="007E3A9E">
              <w:rPr>
                <w:rFonts w:ascii="Verdana" w:eastAsia="Times New Roman" w:hAnsi="Verdana" w:cs="Times New Roman"/>
                <w:b/>
                <w:sz w:val="20"/>
                <w:szCs w:val="20"/>
              </w:rPr>
              <w:t>2</w:t>
            </w:r>
            <w:r w:rsidRPr="007E3A9E">
              <w:rPr>
                <w:rFonts w:ascii="Verdana" w:eastAsia="Times New Roman" w:hAnsi="Verdana" w:cs="Times New Roman"/>
                <w:b/>
                <w:sz w:val="20"/>
                <w:szCs w:val="20"/>
              </w:rPr>
              <w:t xml:space="preserve"> - Mar 2014)                       </w:t>
            </w:r>
          </w:p>
        </w:tc>
      </w:tr>
      <w:tr w:rsidR="0044499D" w:rsidRPr="007E3A9E" w14:paraId="27C0E0F1" w14:textId="77777777" w:rsidTr="0044499D">
        <w:trPr>
          <w:trHeight w:val="1719"/>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DE1ABD" w14:textId="77777777" w:rsidR="00F131C8" w:rsidRPr="007E3A9E" w:rsidRDefault="00F131C8" w:rsidP="00B541EC">
            <w:pPr>
              <w:spacing w:before="72" w:after="0" w:line="276" w:lineRule="auto"/>
              <w:ind w:left="125"/>
              <w:rPr>
                <w:rFonts w:ascii="Verdana" w:eastAsia="Times New Roman" w:hAnsi="Verdana" w:cs="Times New Roman"/>
                <w:sz w:val="20"/>
                <w:szCs w:val="20"/>
              </w:rPr>
            </w:pPr>
            <w:r w:rsidRPr="007E3A9E">
              <w:rPr>
                <w:rFonts w:ascii="Verdana" w:eastAsia="Times New Roman" w:hAnsi="Verdana" w:cs="Times New Roman"/>
                <w:sz w:val="20"/>
                <w:szCs w:val="20"/>
              </w:rPr>
              <w:t>Client         :</w:t>
            </w:r>
            <w:r w:rsidR="009F16FA" w:rsidRPr="007E3A9E">
              <w:rPr>
                <w:rFonts w:ascii="Verdana" w:eastAsia="Times New Roman" w:hAnsi="Verdana" w:cs="Times New Roman"/>
                <w:sz w:val="20"/>
                <w:szCs w:val="20"/>
              </w:rPr>
              <w:t xml:space="preserve"> L</w:t>
            </w:r>
            <w:r w:rsidR="00EB593B" w:rsidRPr="007E3A9E">
              <w:rPr>
                <w:rFonts w:ascii="Verdana" w:eastAsia="Times New Roman" w:hAnsi="Verdana" w:cs="Times New Roman"/>
                <w:sz w:val="20"/>
                <w:szCs w:val="20"/>
              </w:rPr>
              <w:t>exisNexis</w:t>
            </w:r>
          </w:p>
          <w:p w14:paraId="32B48553" w14:textId="77777777" w:rsidR="00F131C8" w:rsidRPr="007E3A9E" w:rsidRDefault="00F131C8" w:rsidP="00B541EC">
            <w:pPr>
              <w:spacing w:before="37"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 xml:space="preserve">Database   </w:t>
            </w:r>
            <w:r w:rsidR="00176648" w:rsidRPr="007E3A9E">
              <w:rPr>
                <w:rFonts w:ascii="Verdana" w:eastAsia="Times New Roman" w:hAnsi="Verdana" w:cs="Times New Roman"/>
                <w:sz w:val="20"/>
                <w:szCs w:val="20"/>
              </w:rPr>
              <w:t>: Oracle 10</w:t>
            </w:r>
            <w:r w:rsidRPr="007E3A9E">
              <w:rPr>
                <w:rFonts w:ascii="Verdana" w:eastAsia="Times New Roman" w:hAnsi="Verdana" w:cs="Times New Roman"/>
                <w:sz w:val="20"/>
                <w:szCs w:val="20"/>
              </w:rPr>
              <w:t>g</w:t>
            </w:r>
            <w:r w:rsidR="00176648" w:rsidRPr="007E3A9E">
              <w:rPr>
                <w:rFonts w:ascii="Verdana" w:eastAsia="Times New Roman" w:hAnsi="Verdana" w:cs="Times New Roman"/>
                <w:sz w:val="20"/>
                <w:szCs w:val="20"/>
              </w:rPr>
              <w:t>/11g,</w:t>
            </w:r>
            <w:r w:rsidR="00FA6CAE" w:rsidRPr="007E3A9E">
              <w:rPr>
                <w:rFonts w:ascii="Verdana" w:eastAsia="Times New Roman" w:hAnsi="Verdana" w:cs="Times New Roman"/>
                <w:sz w:val="20"/>
                <w:szCs w:val="20"/>
              </w:rPr>
              <w:t xml:space="preserve"> Microsoft SQL</w:t>
            </w:r>
          </w:p>
          <w:p w14:paraId="526B91A0" w14:textId="77777777" w:rsidR="00F131C8" w:rsidRPr="007E3A9E" w:rsidRDefault="00F131C8" w:rsidP="00B541EC">
            <w:pPr>
              <w:spacing w:before="34" w:after="0" w:line="276" w:lineRule="auto"/>
              <w:ind w:left="120"/>
              <w:rPr>
                <w:rFonts w:ascii="Verdana" w:eastAsia="Times New Roman" w:hAnsi="Verdana" w:cs="Times New Roman"/>
                <w:sz w:val="20"/>
                <w:szCs w:val="20"/>
              </w:rPr>
            </w:pPr>
            <w:r w:rsidRPr="007E3A9E">
              <w:rPr>
                <w:rFonts w:ascii="Verdana" w:eastAsia="Times New Roman" w:hAnsi="Verdana" w:cs="Times New Roman"/>
                <w:sz w:val="20"/>
                <w:szCs w:val="20"/>
              </w:rPr>
              <w:t>Tools          :</w:t>
            </w:r>
            <w:r w:rsidR="008070E1" w:rsidRPr="007E3A9E">
              <w:rPr>
                <w:rFonts w:ascii="Verdana" w:eastAsia="Times New Roman" w:hAnsi="Verdana" w:cs="Times New Roman"/>
                <w:sz w:val="20"/>
                <w:szCs w:val="20"/>
              </w:rPr>
              <w:t xml:space="preserve"> Informatica 9.6</w:t>
            </w:r>
            <w:r w:rsidR="001921AE" w:rsidRPr="007E3A9E">
              <w:rPr>
                <w:rFonts w:ascii="Verdana" w:eastAsia="Times New Roman" w:hAnsi="Verdana" w:cs="Times New Roman"/>
                <w:sz w:val="20"/>
                <w:szCs w:val="20"/>
              </w:rPr>
              <w:t>/8.6,</w:t>
            </w:r>
            <w:r w:rsidR="00450EF1" w:rsidRPr="007E3A9E">
              <w:rPr>
                <w:rFonts w:ascii="Verdana" w:eastAsia="Times New Roman" w:hAnsi="Verdana" w:cs="Times New Roman"/>
                <w:sz w:val="20"/>
                <w:szCs w:val="20"/>
              </w:rPr>
              <w:t>Oracle SQL Developer</w:t>
            </w:r>
            <w:r w:rsidR="009B377C" w:rsidRPr="007E3A9E">
              <w:rPr>
                <w:rFonts w:ascii="Verdana" w:eastAsia="Times New Roman" w:hAnsi="Verdana" w:cs="Times New Roman"/>
                <w:sz w:val="20"/>
                <w:szCs w:val="20"/>
              </w:rPr>
              <w:t xml:space="preserve">, </w:t>
            </w:r>
            <w:r w:rsidR="000C47A6" w:rsidRPr="007E3A9E">
              <w:rPr>
                <w:rFonts w:ascii="Verdana" w:eastAsia="Times New Roman" w:hAnsi="Verdana" w:cs="Times New Roman"/>
                <w:sz w:val="20"/>
                <w:szCs w:val="20"/>
              </w:rPr>
              <w:t>OPC scheduler</w:t>
            </w:r>
          </w:p>
          <w:p w14:paraId="03BE841D" w14:textId="77777777" w:rsidR="00F131C8" w:rsidRPr="007E3A9E" w:rsidRDefault="00F131C8" w:rsidP="00B541EC">
            <w:pPr>
              <w:spacing w:before="38" w:after="0" w:line="276" w:lineRule="auto"/>
              <w:ind w:left="125"/>
              <w:rPr>
                <w:rFonts w:ascii="Verdana" w:eastAsia="Times New Roman" w:hAnsi="Verdana" w:cs="Times New Roman"/>
                <w:sz w:val="20"/>
                <w:szCs w:val="20"/>
              </w:rPr>
            </w:pPr>
            <w:r w:rsidRPr="007E3A9E">
              <w:rPr>
                <w:rFonts w:ascii="Verdana" w:eastAsia="Times New Roman" w:hAnsi="Verdana" w:cs="Times New Roman"/>
                <w:sz w:val="20"/>
                <w:szCs w:val="20"/>
              </w:rPr>
              <w:t>OS             : Windows, Linux/Unix  </w:t>
            </w:r>
          </w:p>
          <w:p w14:paraId="3EDF0FF9" w14:textId="77777777" w:rsidR="00F131C8" w:rsidRPr="007E3A9E" w:rsidRDefault="00F131C8"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 xml:space="preserve">Role           </w:t>
            </w:r>
            <w:r w:rsidR="0041098C" w:rsidRPr="007E3A9E">
              <w:rPr>
                <w:rFonts w:ascii="Verdana" w:eastAsia="Times New Roman" w:hAnsi="Verdana" w:cs="Times New Roman"/>
                <w:sz w:val="20"/>
                <w:szCs w:val="20"/>
              </w:rPr>
              <w:t xml:space="preserve">: ETL </w:t>
            </w:r>
            <w:r w:rsidR="000D43F7" w:rsidRPr="007E3A9E">
              <w:rPr>
                <w:rFonts w:ascii="Verdana" w:eastAsia="Times New Roman" w:hAnsi="Verdana" w:cs="Times New Roman"/>
                <w:sz w:val="20"/>
                <w:szCs w:val="20"/>
              </w:rPr>
              <w:t>Developer/</w:t>
            </w:r>
            <w:r w:rsidR="0041098C" w:rsidRPr="007E3A9E">
              <w:rPr>
                <w:rFonts w:ascii="Verdana" w:eastAsia="Times New Roman" w:hAnsi="Verdana" w:cs="Times New Roman"/>
                <w:sz w:val="20"/>
                <w:szCs w:val="20"/>
              </w:rPr>
              <w:t>Lead</w:t>
            </w:r>
            <w:r w:rsidRPr="007E3A9E">
              <w:rPr>
                <w:rFonts w:ascii="Verdana" w:eastAsia="Times New Roman" w:hAnsi="Verdana" w:cs="Times New Roman"/>
                <w:sz w:val="20"/>
                <w:szCs w:val="20"/>
              </w:rPr>
              <w:t> </w:t>
            </w:r>
          </w:p>
          <w:p w14:paraId="0E748938" w14:textId="77777777" w:rsidR="0044499D" w:rsidRPr="007E3A9E" w:rsidRDefault="00F131C8" w:rsidP="00B541EC">
            <w:pPr>
              <w:spacing w:before="3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 xml:space="preserve">Domain      : </w:t>
            </w:r>
            <w:r w:rsidR="008A0482" w:rsidRPr="007E3A9E">
              <w:rPr>
                <w:rFonts w:ascii="Verdana" w:eastAsia="Times New Roman" w:hAnsi="Verdana" w:cs="Times New Roman"/>
                <w:sz w:val="20"/>
                <w:szCs w:val="20"/>
              </w:rPr>
              <w:t>Legal Publishing</w:t>
            </w:r>
          </w:p>
        </w:tc>
      </w:tr>
      <w:tr w:rsidR="003576DA" w:rsidRPr="007E3A9E" w14:paraId="767B4392" w14:textId="77777777" w:rsidTr="00D60809">
        <w:trPr>
          <w:trHeight w:val="123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824ED9" w14:textId="77777777" w:rsidR="00B541EC" w:rsidRPr="007E3A9E" w:rsidRDefault="00B541EC" w:rsidP="00B541EC">
            <w:pPr>
              <w:spacing w:after="0" w:line="276" w:lineRule="auto"/>
              <w:ind w:right="416"/>
              <w:rPr>
                <w:rFonts w:ascii="Verdana" w:eastAsia="Times New Roman" w:hAnsi="Verdana" w:cs="Times New Roman"/>
                <w:sz w:val="20"/>
                <w:szCs w:val="20"/>
              </w:rPr>
            </w:pPr>
          </w:p>
          <w:p w14:paraId="7B17B7BD" w14:textId="77777777" w:rsidR="003576DA" w:rsidRPr="007E3A9E" w:rsidRDefault="003576DA" w:rsidP="008D258C">
            <w:pPr>
              <w:pStyle w:val="ListParagraph"/>
              <w:numPr>
                <w:ilvl w:val="0"/>
                <w:numId w:val="19"/>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Employee customer master (ECM) is the single database for all customers and its acquired firms. This project aims at changing the existing data model of the customer system of the client.</w:t>
            </w:r>
          </w:p>
          <w:p w14:paraId="57F0D6DA" w14:textId="77777777" w:rsidR="003576DA" w:rsidRPr="007E3A9E" w:rsidRDefault="003576DA" w:rsidP="00B541EC">
            <w:pPr>
              <w:spacing w:after="0" w:line="276" w:lineRule="auto"/>
              <w:ind w:right="416"/>
              <w:rPr>
                <w:rFonts w:ascii="Verdana" w:hAnsi="Verdana"/>
                <w:sz w:val="20"/>
                <w:szCs w:val="20"/>
              </w:rPr>
            </w:pPr>
          </w:p>
          <w:p w14:paraId="4D6F5983" w14:textId="77777777" w:rsidR="003576DA" w:rsidRPr="007E3A9E" w:rsidRDefault="003576DA" w:rsidP="00B541EC">
            <w:pPr>
              <w:pStyle w:val="ListParagraph"/>
              <w:shd w:val="clear" w:color="auto" w:fill="FFFFFF"/>
              <w:spacing w:line="276" w:lineRule="auto"/>
              <w:ind w:left="360"/>
              <w:rPr>
                <w:rFonts w:ascii="Verdana" w:hAnsi="Verdana"/>
                <w:sz w:val="20"/>
                <w:szCs w:val="20"/>
              </w:rPr>
            </w:pPr>
            <w:r w:rsidRPr="007E3A9E">
              <w:rPr>
                <w:rFonts w:ascii="Verdana" w:eastAsia="Times New Roman" w:hAnsi="Verdana" w:cs="Times New Roman"/>
                <w:b/>
                <w:sz w:val="20"/>
                <w:szCs w:val="20"/>
              </w:rPr>
              <w:t>Roles and Responsibility in Development:</w:t>
            </w:r>
          </w:p>
          <w:p w14:paraId="43C9DB25" w14:textId="77777777" w:rsidR="003576DA" w:rsidRPr="007E3A9E" w:rsidRDefault="003576DA"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Developed Mapping document using data models and requirement provided by the client.</w:t>
            </w:r>
          </w:p>
          <w:p w14:paraId="31E8EB24" w14:textId="77777777" w:rsidR="003576DA" w:rsidRPr="007E3A9E" w:rsidRDefault="003576DA"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mappings for extraction, business rules implementation and data processing and loading of data.</w:t>
            </w:r>
          </w:p>
          <w:p w14:paraId="4F918F9B" w14:textId="77777777" w:rsidR="001E653C" w:rsidRPr="007E3A9E" w:rsidRDefault="001E653C"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Work</w:t>
            </w:r>
            <w:r w:rsidR="00ED3973" w:rsidRPr="007E3A9E">
              <w:rPr>
                <w:rFonts w:ascii="Verdana" w:eastAsia="Times New Roman" w:hAnsi="Verdana" w:cs="Times New Roman"/>
                <w:sz w:val="20"/>
                <w:szCs w:val="20"/>
              </w:rPr>
              <w:t>ed</w:t>
            </w:r>
            <w:r w:rsidRPr="007E3A9E">
              <w:rPr>
                <w:rFonts w:ascii="Verdana" w:eastAsia="Times New Roman" w:hAnsi="Verdana" w:cs="Times New Roman"/>
                <w:sz w:val="20"/>
                <w:szCs w:val="20"/>
              </w:rPr>
              <w:t xml:space="preserve"> with transformations like </w:t>
            </w:r>
            <w:r w:rsidR="00BE138B" w:rsidRPr="007E3A9E">
              <w:rPr>
                <w:rFonts w:ascii="Verdana" w:eastAsia="Times New Roman" w:hAnsi="Verdana" w:cs="Times New Roman"/>
                <w:sz w:val="20"/>
                <w:szCs w:val="20"/>
              </w:rPr>
              <w:t>Lookup, Update</w:t>
            </w:r>
            <w:r w:rsidR="0010143C" w:rsidRPr="007E3A9E">
              <w:rPr>
                <w:rFonts w:ascii="Verdana" w:eastAsia="Times New Roman" w:hAnsi="Verdana" w:cs="Times New Roman"/>
                <w:sz w:val="20"/>
                <w:szCs w:val="20"/>
              </w:rPr>
              <w:t xml:space="preserve"> </w:t>
            </w:r>
            <w:r w:rsidR="00BE138B" w:rsidRPr="007E3A9E">
              <w:rPr>
                <w:rFonts w:ascii="Verdana" w:eastAsia="Times New Roman" w:hAnsi="Verdana" w:cs="Times New Roman"/>
                <w:sz w:val="20"/>
                <w:szCs w:val="20"/>
              </w:rPr>
              <w:t>Strategy, Aggregator, Router, Stored</w:t>
            </w:r>
            <w:r w:rsidRPr="007E3A9E">
              <w:rPr>
                <w:rFonts w:ascii="Verdana" w:eastAsia="Times New Roman" w:hAnsi="Verdana" w:cs="Times New Roman"/>
                <w:sz w:val="20"/>
                <w:szCs w:val="20"/>
              </w:rPr>
              <w:t xml:space="preserve"> Procedure,</w:t>
            </w:r>
            <w:r w:rsidR="0010143C" w:rsidRPr="007E3A9E">
              <w:rPr>
                <w:rFonts w:ascii="Verdana" w:eastAsia="Times New Roman" w:hAnsi="Verdana" w:cs="Times New Roman"/>
                <w:sz w:val="20"/>
                <w:szCs w:val="20"/>
              </w:rPr>
              <w:t xml:space="preserve"> </w:t>
            </w:r>
            <w:r w:rsidR="00ED3973" w:rsidRPr="007E3A9E">
              <w:rPr>
                <w:rFonts w:ascii="Verdana" w:eastAsia="Times New Roman" w:hAnsi="Verdana" w:cs="Times New Roman"/>
                <w:sz w:val="20"/>
                <w:szCs w:val="20"/>
              </w:rPr>
              <w:t>Expression,</w:t>
            </w:r>
            <w:r w:rsidRPr="007E3A9E">
              <w:rPr>
                <w:rFonts w:ascii="Verdana" w:eastAsia="Times New Roman" w:hAnsi="Verdana" w:cs="Times New Roman"/>
                <w:sz w:val="20"/>
                <w:szCs w:val="20"/>
              </w:rPr>
              <w:t xml:space="preserve"> and joiner using Informatica.</w:t>
            </w:r>
          </w:p>
          <w:p w14:paraId="1E3F0ABF" w14:textId="77777777" w:rsidR="003576DA" w:rsidRPr="007E3A9E" w:rsidRDefault="003576DA"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workflows</w:t>
            </w:r>
            <w:r w:rsidR="0010143C" w:rsidRPr="007E3A9E">
              <w:rPr>
                <w:rFonts w:ascii="Verdana" w:eastAsia="Times New Roman" w:hAnsi="Verdana" w:cs="Times New Roman"/>
                <w:sz w:val="20"/>
                <w:szCs w:val="20"/>
              </w:rPr>
              <w:t xml:space="preserve"> </w:t>
            </w:r>
            <w:r w:rsidRPr="007E3A9E">
              <w:rPr>
                <w:rFonts w:ascii="Verdana" w:eastAsia="Times New Roman" w:hAnsi="Verdana" w:cs="Times New Roman"/>
                <w:sz w:val="20"/>
                <w:szCs w:val="20"/>
              </w:rPr>
              <w:t xml:space="preserve">and set dependencies between </w:t>
            </w:r>
            <w:r w:rsidR="009C7990" w:rsidRPr="007E3A9E">
              <w:rPr>
                <w:rFonts w:ascii="Verdana" w:eastAsia="Times New Roman" w:hAnsi="Verdana" w:cs="Times New Roman"/>
                <w:sz w:val="20"/>
                <w:szCs w:val="20"/>
              </w:rPr>
              <w:t>sessions</w:t>
            </w:r>
            <w:r w:rsidRPr="007E3A9E">
              <w:rPr>
                <w:rFonts w:ascii="Verdana" w:eastAsia="Times New Roman" w:hAnsi="Verdana" w:cs="Times New Roman"/>
                <w:sz w:val="20"/>
                <w:szCs w:val="20"/>
              </w:rPr>
              <w:t xml:space="preserve">. </w:t>
            </w:r>
          </w:p>
          <w:p w14:paraId="738C0844" w14:textId="77777777" w:rsidR="003576DA" w:rsidRPr="007E3A9E" w:rsidRDefault="003576DA"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 xml:space="preserve">Developed Unit/Integration test plans. </w:t>
            </w:r>
          </w:p>
          <w:p w14:paraId="5E261276" w14:textId="77777777" w:rsidR="003576DA" w:rsidRPr="007E3A9E" w:rsidRDefault="003576DA"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Perform</w:t>
            </w:r>
            <w:r w:rsidR="00ED3973" w:rsidRPr="007E3A9E">
              <w:rPr>
                <w:rFonts w:ascii="Verdana" w:eastAsia="Times New Roman" w:hAnsi="Verdana" w:cs="Times New Roman"/>
                <w:sz w:val="20"/>
                <w:szCs w:val="20"/>
              </w:rPr>
              <w:t>ed</w:t>
            </w:r>
            <w:r w:rsidRPr="007E3A9E">
              <w:rPr>
                <w:rFonts w:ascii="Verdana" w:eastAsia="Times New Roman" w:hAnsi="Verdana" w:cs="Times New Roman"/>
                <w:sz w:val="20"/>
                <w:szCs w:val="20"/>
              </w:rPr>
              <w:t xml:space="preserve"> Impact (root cause) analysis of the given work request</w:t>
            </w:r>
            <w:r w:rsidR="003323BB" w:rsidRPr="007E3A9E">
              <w:rPr>
                <w:rFonts w:ascii="Verdana" w:eastAsia="Times New Roman" w:hAnsi="Verdana" w:cs="Times New Roman"/>
                <w:sz w:val="20"/>
                <w:szCs w:val="20"/>
              </w:rPr>
              <w:t>.</w:t>
            </w:r>
          </w:p>
          <w:p w14:paraId="759F1926" w14:textId="77777777" w:rsidR="003576DA" w:rsidRPr="007E3A9E" w:rsidRDefault="003576DA"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 xml:space="preserve">Build technical and functional knowledge Code and test </w:t>
            </w:r>
            <w:r w:rsidR="007B2342" w:rsidRPr="007E3A9E">
              <w:rPr>
                <w:rFonts w:ascii="Verdana" w:eastAsia="Times New Roman" w:hAnsi="Verdana" w:cs="Times New Roman"/>
                <w:sz w:val="20"/>
                <w:szCs w:val="20"/>
              </w:rPr>
              <w:t>components.</w:t>
            </w:r>
          </w:p>
          <w:p w14:paraId="7394B04D" w14:textId="77777777" w:rsidR="003576DA" w:rsidRPr="007E3A9E" w:rsidRDefault="003576DA"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lastRenderedPageBreak/>
              <w:t>Ensure</w:t>
            </w:r>
            <w:r w:rsidR="00ED3973" w:rsidRPr="007E3A9E">
              <w:rPr>
                <w:rFonts w:ascii="Verdana" w:eastAsia="Times New Roman" w:hAnsi="Verdana" w:cs="Times New Roman"/>
                <w:sz w:val="20"/>
                <w:szCs w:val="20"/>
              </w:rPr>
              <w:t>d</w:t>
            </w:r>
            <w:r w:rsidRPr="007E3A9E">
              <w:rPr>
                <w:rFonts w:ascii="Verdana" w:eastAsia="Times New Roman" w:hAnsi="Verdana" w:cs="Times New Roman"/>
                <w:sz w:val="20"/>
                <w:szCs w:val="20"/>
              </w:rPr>
              <w:t xml:space="preserve"> quality standards of </w:t>
            </w:r>
            <w:r w:rsidR="007F3127" w:rsidRPr="007E3A9E">
              <w:rPr>
                <w:rFonts w:ascii="Verdana" w:eastAsia="Times New Roman" w:hAnsi="Verdana" w:cs="Times New Roman"/>
                <w:sz w:val="20"/>
                <w:szCs w:val="20"/>
              </w:rPr>
              <w:t>deliverables.</w:t>
            </w:r>
          </w:p>
          <w:p w14:paraId="2A3C7096" w14:textId="77777777" w:rsidR="003576DA" w:rsidRPr="007E3A9E" w:rsidRDefault="001E7F13"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Involved in developing Requirement analysis document, HLD, LLD, Mapping documents of given work requests and maintaining proper versioning of documentation</w:t>
            </w:r>
            <w:r w:rsidR="003323BB" w:rsidRPr="007E3A9E">
              <w:rPr>
                <w:rFonts w:ascii="Verdana" w:eastAsia="Times New Roman" w:hAnsi="Verdana" w:cs="Times New Roman"/>
                <w:sz w:val="20"/>
                <w:szCs w:val="20"/>
              </w:rPr>
              <w:t>.</w:t>
            </w:r>
          </w:p>
          <w:p w14:paraId="6BB7F2A5" w14:textId="77777777" w:rsidR="0076741C" w:rsidRPr="007E3A9E" w:rsidRDefault="0076741C"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JCL in mainframes to trigger Informatica workflows and to set dependency among them in OPC scheduler.</w:t>
            </w:r>
          </w:p>
          <w:p w14:paraId="0AE4A113" w14:textId="77777777" w:rsidR="003576DA" w:rsidRPr="007E3A9E" w:rsidRDefault="003323BB" w:rsidP="00B541EC">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 xml:space="preserve">Involved in peer </w:t>
            </w:r>
            <w:r w:rsidR="007F3127" w:rsidRPr="007E3A9E">
              <w:rPr>
                <w:rFonts w:ascii="Verdana" w:eastAsia="Times New Roman" w:hAnsi="Verdana" w:cs="Times New Roman"/>
                <w:sz w:val="20"/>
                <w:szCs w:val="20"/>
              </w:rPr>
              <w:t>review,</w:t>
            </w:r>
            <w:r w:rsidRPr="007E3A9E">
              <w:rPr>
                <w:rFonts w:ascii="Verdana" w:eastAsia="Times New Roman" w:hAnsi="Verdana" w:cs="Times New Roman"/>
                <w:sz w:val="20"/>
                <w:szCs w:val="20"/>
              </w:rPr>
              <w:t xml:space="preserve"> s</w:t>
            </w:r>
            <w:r w:rsidR="003576DA" w:rsidRPr="007E3A9E">
              <w:rPr>
                <w:rFonts w:ascii="Verdana" w:eastAsia="Times New Roman" w:hAnsi="Verdana" w:cs="Times New Roman"/>
                <w:sz w:val="20"/>
                <w:szCs w:val="20"/>
              </w:rPr>
              <w:t>upport and deliver offshore deliverables</w:t>
            </w:r>
            <w:r w:rsidRPr="007E3A9E">
              <w:rPr>
                <w:rFonts w:ascii="Verdana" w:eastAsia="Times New Roman" w:hAnsi="Verdana" w:cs="Times New Roman"/>
                <w:sz w:val="20"/>
                <w:szCs w:val="20"/>
              </w:rPr>
              <w:t>.</w:t>
            </w:r>
          </w:p>
          <w:p w14:paraId="00041692" w14:textId="77777777" w:rsidR="00B541EC" w:rsidRPr="007E3A9E" w:rsidRDefault="003576DA" w:rsidP="00B541EC">
            <w:pPr>
              <w:pStyle w:val="ListParagraph"/>
              <w:numPr>
                <w:ilvl w:val="0"/>
                <w:numId w:val="12"/>
              </w:numPr>
              <w:spacing w:after="0" w:line="276" w:lineRule="auto"/>
              <w:ind w:right="416"/>
              <w:rPr>
                <w:rFonts w:ascii="Verdana" w:hAnsi="Verdana"/>
                <w:sz w:val="20"/>
                <w:szCs w:val="20"/>
              </w:rPr>
            </w:pPr>
            <w:r w:rsidRPr="007E3A9E">
              <w:rPr>
                <w:rFonts w:ascii="Verdana" w:eastAsia="Times New Roman" w:hAnsi="Verdana" w:cs="Times New Roman"/>
                <w:sz w:val="20"/>
                <w:szCs w:val="20"/>
              </w:rPr>
              <w:t xml:space="preserve">Provided training and direction for the juniors and for client resources.  </w:t>
            </w:r>
          </w:p>
          <w:p w14:paraId="37E28926" w14:textId="77777777" w:rsidR="00B541EC" w:rsidRPr="007E3A9E" w:rsidRDefault="00B541EC" w:rsidP="00B541EC">
            <w:pPr>
              <w:spacing w:after="0" w:line="276" w:lineRule="auto"/>
              <w:ind w:right="416"/>
              <w:rPr>
                <w:rFonts w:ascii="Verdana" w:hAnsi="Verdana"/>
                <w:sz w:val="20"/>
                <w:szCs w:val="20"/>
              </w:rPr>
            </w:pPr>
          </w:p>
          <w:p w14:paraId="08B453CC" w14:textId="77777777" w:rsidR="00B541EC" w:rsidRPr="007E3A9E" w:rsidRDefault="00B541EC" w:rsidP="00B541EC">
            <w:pPr>
              <w:spacing w:after="0" w:line="276" w:lineRule="auto"/>
              <w:ind w:right="416"/>
              <w:rPr>
                <w:rFonts w:ascii="Verdana" w:hAnsi="Verdana"/>
                <w:sz w:val="20"/>
                <w:szCs w:val="20"/>
              </w:rPr>
            </w:pPr>
          </w:p>
          <w:p w14:paraId="4D6B5E8D" w14:textId="77777777" w:rsidR="003D25E4" w:rsidRPr="007E3A9E" w:rsidRDefault="003D25E4" w:rsidP="00B541EC">
            <w:pPr>
              <w:spacing w:after="0" w:line="276" w:lineRule="auto"/>
              <w:ind w:right="416"/>
              <w:rPr>
                <w:rFonts w:ascii="Verdana" w:hAnsi="Verdana"/>
                <w:sz w:val="20"/>
                <w:szCs w:val="20"/>
              </w:rPr>
            </w:pPr>
          </w:p>
          <w:p w14:paraId="2B1729AE" w14:textId="77777777" w:rsidR="003576DA" w:rsidRPr="007E3A9E" w:rsidRDefault="003576DA" w:rsidP="00B541EC">
            <w:pPr>
              <w:pStyle w:val="ListParagraph"/>
              <w:numPr>
                <w:ilvl w:val="0"/>
                <w:numId w:val="18"/>
              </w:numPr>
              <w:spacing w:after="0" w:line="276" w:lineRule="auto"/>
              <w:jc w:val="both"/>
              <w:rPr>
                <w:rFonts w:ascii="Verdana" w:eastAsia="Times New Roman" w:hAnsi="Verdana" w:cs="Times New Roman"/>
                <w:sz w:val="20"/>
                <w:szCs w:val="20"/>
              </w:rPr>
            </w:pPr>
            <w:r w:rsidRPr="007E3A9E">
              <w:rPr>
                <w:rFonts w:ascii="Verdana" w:eastAsia="Times New Roman" w:hAnsi="Verdana" w:cs="Times New Roman"/>
                <w:sz w:val="20"/>
                <w:szCs w:val="20"/>
              </w:rPr>
              <w:t>The Data Flows project is to set up a “standard interface” for companies acquired by LexisNexis to pull common data into the LN enterprise systems.  This Hub will contain customer, agreement, product, and revenue information for Total Source, BI, Variable Compensation, etc.  This mechanism is designed to be a short-term solution until the acquired company is integrated into one of the strategic billing systems. BI will use Informatica technology to pull the data from a SQL Server hub database into the new database Teradata and oracle as staging Database.</w:t>
            </w:r>
          </w:p>
          <w:p w14:paraId="32A6C59D" w14:textId="77777777" w:rsidR="003576DA" w:rsidRPr="007E3A9E" w:rsidRDefault="003576DA" w:rsidP="00B541EC">
            <w:pPr>
              <w:spacing w:after="0" w:line="276" w:lineRule="auto"/>
              <w:jc w:val="both"/>
              <w:rPr>
                <w:rFonts w:ascii="Verdana" w:eastAsia="Times New Roman" w:hAnsi="Verdana" w:cs="Times New Roman"/>
                <w:sz w:val="20"/>
                <w:szCs w:val="20"/>
              </w:rPr>
            </w:pPr>
          </w:p>
          <w:p w14:paraId="42F7E3DD" w14:textId="77777777" w:rsidR="003576DA" w:rsidRPr="007E3A9E" w:rsidRDefault="003576DA" w:rsidP="00B541EC">
            <w:pPr>
              <w:pStyle w:val="ListParagraph"/>
              <w:shd w:val="clear" w:color="auto" w:fill="FFFFFF"/>
              <w:spacing w:line="276" w:lineRule="auto"/>
              <w:ind w:left="360"/>
              <w:rPr>
                <w:rFonts w:ascii="Verdana" w:eastAsia="Times New Roman" w:hAnsi="Verdana" w:cs="Times New Roman"/>
                <w:b/>
                <w:sz w:val="20"/>
                <w:szCs w:val="20"/>
              </w:rPr>
            </w:pPr>
            <w:r w:rsidRPr="007E3A9E">
              <w:rPr>
                <w:rFonts w:ascii="Verdana" w:eastAsia="Times New Roman" w:hAnsi="Verdana" w:cs="Times New Roman"/>
                <w:b/>
                <w:sz w:val="20"/>
                <w:szCs w:val="20"/>
              </w:rPr>
              <w:t>Roles and Responsibility in Development:</w:t>
            </w:r>
          </w:p>
          <w:p w14:paraId="3AED683B" w14:textId="77777777" w:rsidR="003576DA" w:rsidRPr="007E3A9E" w:rsidRDefault="003576DA" w:rsidP="00B541EC">
            <w:pPr>
              <w:numPr>
                <w:ilvl w:val="0"/>
                <w:numId w:val="12"/>
              </w:numPr>
              <w:spacing w:after="0" w:line="276" w:lineRule="auto"/>
              <w:textAlignment w:val="baseline"/>
              <w:rPr>
                <w:rFonts w:ascii="Verdana" w:eastAsia="Times New Roman" w:hAnsi="Verdana" w:cs="Times New Roman"/>
                <w:sz w:val="20"/>
                <w:szCs w:val="20"/>
              </w:rPr>
            </w:pPr>
            <w:r w:rsidRPr="007E3A9E">
              <w:rPr>
                <w:rFonts w:ascii="Verdana" w:eastAsia="Times New Roman" w:hAnsi="Verdana" w:cs="Times New Roman"/>
                <w:sz w:val="20"/>
                <w:szCs w:val="20"/>
              </w:rPr>
              <w:t>Involved in requirements analysis, designing, developing, testing, system integration and release into Production.</w:t>
            </w:r>
          </w:p>
          <w:p w14:paraId="40C47C32" w14:textId="77777777" w:rsidR="007F3127" w:rsidRPr="007E3A9E" w:rsidRDefault="007F3127" w:rsidP="007F3127">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mappings for extraction, business rules implementation and data processing and loading of data.</w:t>
            </w:r>
          </w:p>
          <w:p w14:paraId="4CDD5F0F" w14:textId="77777777" w:rsidR="00DE02EF" w:rsidRPr="007E3A9E" w:rsidRDefault="00DE02EF" w:rsidP="007F3127">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workflows</w:t>
            </w:r>
            <w:r w:rsidR="0010143C" w:rsidRPr="007E3A9E">
              <w:rPr>
                <w:rFonts w:ascii="Verdana" w:eastAsia="Times New Roman" w:hAnsi="Verdana" w:cs="Times New Roman"/>
                <w:sz w:val="20"/>
                <w:szCs w:val="20"/>
              </w:rPr>
              <w:t xml:space="preserve"> </w:t>
            </w:r>
            <w:r w:rsidRPr="007E3A9E">
              <w:rPr>
                <w:rFonts w:ascii="Verdana" w:eastAsia="Times New Roman" w:hAnsi="Verdana" w:cs="Times New Roman"/>
                <w:sz w:val="20"/>
                <w:szCs w:val="20"/>
              </w:rPr>
              <w:t xml:space="preserve">and set dependencies between </w:t>
            </w:r>
            <w:r w:rsidR="006F7E89" w:rsidRPr="007E3A9E">
              <w:rPr>
                <w:rFonts w:ascii="Verdana" w:eastAsia="Times New Roman" w:hAnsi="Verdana" w:cs="Times New Roman"/>
                <w:sz w:val="20"/>
                <w:szCs w:val="20"/>
              </w:rPr>
              <w:t>sessions</w:t>
            </w:r>
            <w:r w:rsidRPr="007E3A9E">
              <w:rPr>
                <w:rFonts w:ascii="Verdana" w:eastAsia="Times New Roman" w:hAnsi="Verdana" w:cs="Times New Roman"/>
                <w:sz w:val="20"/>
                <w:szCs w:val="20"/>
              </w:rPr>
              <w:t>.</w:t>
            </w:r>
          </w:p>
          <w:p w14:paraId="63949492" w14:textId="77777777" w:rsidR="003576DA" w:rsidRPr="007E3A9E" w:rsidRDefault="003576DA" w:rsidP="003576DA">
            <w:pPr>
              <w:numPr>
                <w:ilvl w:val="0"/>
                <w:numId w:val="12"/>
              </w:numPr>
              <w:spacing w:after="0" w:line="276" w:lineRule="auto"/>
              <w:textAlignment w:val="baseline"/>
              <w:rPr>
                <w:rFonts w:ascii="Verdana" w:eastAsia="Times New Roman" w:hAnsi="Verdana" w:cs="Times New Roman"/>
                <w:sz w:val="20"/>
                <w:szCs w:val="20"/>
              </w:rPr>
            </w:pPr>
            <w:r w:rsidRPr="007E3A9E">
              <w:rPr>
                <w:rFonts w:ascii="Verdana" w:eastAsia="Times New Roman" w:hAnsi="Verdana" w:cs="Times New Roman"/>
                <w:sz w:val="20"/>
                <w:szCs w:val="20"/>
              </w:rPr>
              <w:t>Ensure</w:t>
            </w:r>
            <w:r w:rsidR="00ED3973" w:rsidRPr="007E3A9E">
              <w:rPr>
                <w:rFonts w:ascii="Verdana" w:eastAsia="Times New Roman" w:hAnsi="Verdana" w:cs="Times New Roman"/>
                <w:sz w:val="20"/>
                <w:szCs w:val="20"/>
              </w:rPr>
              <w:t>d</w:t>
            </w:r>
            <w:r w:rsidRPr="007E3A9E">
              <w:rPr>
                <w:rFonts w:ascii="Verdana" w:eastAsia="Times New Roman" w:hAnsi="Verdana" w:cs="Times New Roman"/>
                <w:sz w:val="20"/>
                <w:szCs w:val="20"/>
              </w:rPr>
              <w:t xml:space="preserve"> technical documentation of all work requests</w:t>
            </w:r>
            <w:r w:rsidR="007B2342" w:rsidRPr="007E3A9E">
              <w:rPr>
                <w:rFonts w:ascii="Verdana" w:eastAsia="Times New Roman" w:hAnsi="Verdana" w:cs="Times New Roman"/>
                <w:sz w:val="20"/>
                <w:szCs w:val="20"/>
              </w:rPr>
              <w:t>.</w:t>
            </w:r>
          </w:p>
          <w:p w14:paraId="561481E0" w14:textId="77777777" w:rsidR="003576DA" w:rsidRPr="007E3A9E" w:rsidRDefault="003576DA" w:rsidP="003576DA">
            <w:pPr>
              <w:numPr>
                <w:ilvl w:val="0"/>
                <w:numId w:val="12"/>
              </w:numPr>
              <w:spacing w:after="0" w:line="276" w:lineRule="auto"/>
              <w:textAlignment w:val="baseline"/>
              <w:rPr>
                <w:rFonts w:ascii="Verdana" w:eastAsia="Times New Roman" w:hAnsi="Verdana" w:cs="Times New Roman"/>
                <w:sz w:val="20"/>
                <w:szCs w:val="20"/>
              </w:rPr>
            </w:pPr>
            <w:r w:rsidRPr="007E3A9E">
              <w:rPr>
                <w:rFonts w:ascii="Verdana" w:eastAsia="Times New Roman" w:hAnsi="Verdana" w:cs="Times New Roman"/>
                <w:sz w:val="20"/>
                <w:szCs w:val="20"/>
              </w:rPr>
              <w:t>Maintain</w:t>
            </w:r>
            <w:r w:rsidR="00ED3973" w:rsidRPr="007E3A9E">
              <w:rPr>
                <w:rFonts w:ascii="Verdana" w:eastAsia="Times New Roman" w:hAnsi="Verdana" w:cs="Times New Roman"/>
                <w:sz w:val="20"/>
                <w:szCs w:val="20"/>
              </w:rPr>
              <w:t>ed</w:t>
            </w:r>
            <w:r w:rsidRPr="007E3A9E">
              <w:rPr>
                <w:rFonts w:ascii="Verdana" w:eastAsia="Times New Roman" w:hAnsi="Verdana" w:cs="Times New Roman"/>
                <w:sz w:val="20"/>
                <w:szCs w:val="20"/>
              </w:rPr>
              <w:t xml:space="preserve"> proper documentation of work requests</w:t>
            </w:r>
            <w:r w:rsidR="007B2342" w:rsidRPr="007E3A9E">
              <w:rPr>
                <w:rFonts w:ascii="Verdana" w:eastAsia="Times New Roman" w:hAnsi="Verdana" w:cs="Times New Roman"/>
                <w:sz w:val="20"/>
                <w:szCs w:val="20"/>
              </w:rPr>
              <w:t>.</w:t>
            </w:r>
          </w:p>
          <w:p w14:paraId="6BC74A3C" w14:textId="77777777" w:rsidR="007A0026" w:rsidRPr="007E3A9E" w:rsidRDefault="007A0026" w:rsidP="007A0026">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JCL to schedule workflows and to set dependency among them in Mainframe OPC scheduler.</w:t>
            </w:r>
          </w:p>
          <w:p w14:paraId="5777D429" w14:textId="77777777" w:rsidR="007A0026" w:rsidRPr="007E3A9E" w:rsidRDefault="007A0026" w:rsidP="007A0026">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 xml:space="preserve">Developed Unit/Integration test plans. </w:t>
            </w:r>
          </w:p>
          <w:p w14:paraId="2B13062F" w14:textId="77777777" w:rsidR="003576DA" w:rsidRPr="007E3A9E" w:rsidRDefault="003576DA" w:rsidP="003576DA">
            <w:pPr>
              <w:spacing w:after="0" w:line="276" w:lineRule="auto"/>
              <w:ind w:left="130"/>
              <w:rPr>
                <w:rFonts w:ascii="Verdana" w:eastAsia="Times New Roman" w:hAnsi="Verdana" w:cs="Arial"/>
                <w:b/>
                <w:bCs/>
                <w:color w:val="000000"/>
                <w:sz w:val="20"/>
                <w:szCs w:val="20"/>
              </w:rPr>
            </w:pPr>
          </w:p>
          <w:p w14:paraId="13E0F206" w14:textId="77777777" w:rsidR="003576DA" w:rsidRPr="007E3A9E" w:rsidRDefault="003576DA" w:rsidP="003576DA">
            <w:pPr>
              <w:pStyle w:val="ListParagraph"/>
              <w:numPr>
                <w:ilvl w:val="0"/>
                <w:numId w:val="18"/>
              </w:numPr>
              <w:spacing w:after="0" w:line="276" w:lineRule="auto"/>
              <w:jc w:val="both"/>
              <w:rPr>
                <w:rFonts w:ascii="Verdana" w:eastAsia="Times New Roman" w:hAnsi="Verdana" w:cs="Times New Roman"/>
                <w:sz w:val="20"/>
                <w:szCs w:val="20"/>
              </w:rPr>
            </w:pPr>
            <w:r w:rsidRPr="007E3A9E">
              <w:rPr>
                <w:rFonts w:ascii="Verdana" w:eastAsia="Times New Roman" w:hAnsi="Verdana" w:cs="Times New Roman"/>
                <w:sz w:val="20"/>
                <w:szCs w:val="20"/>
              </w:rPr>
              <w:t xml:space="preserve">The team receives customer details viz. membership/personal details, type of publications a customer has chosen, law firm category etc. The input data is </w:t>
            </w:r>
            <w:r w:rsidR="007B2342" w:rsidRPr="007E3A9E">
              <w:rPr>
                <w:rFonts w:ascii="Verdana" w:eastAsia="Times New Roman" w:hAnsi="Verdana" w:cs="Times New Roman"/>
                <w:sz w:val="20"/>
                <w:szCs w:val="20"/>
              </w:rPr>
              <w:t>analyzed,</w:t>
            </w:r>
            <w:r w:rsidRPr="007E3A9E">
              <w:rPr>
                <w:rFonts w:ascii="Verdana" w:eastAsia="Times New Roman" w:hAnsi="Verdana" w:cs="Times New Roman"/>
                <w:sz w:val="20"/>
                <w:szCs w:val="20"/>
              </w:rPr>
              <w:t xml:space="preserve"> processed and loaded in the target tables.</w:t>
            </w:r>
          </w:p>
          <w:p w14:paraId="37B18574" w14:textId="77777777" w:rsidR="0074070D" w:rsidRPr="007E3A9E" w:rsidRDefault="0074070D" w:rsidP="0074070D">
            <w:pPr>
              <w:pStyle w:val="ListParagraph"/>
              <w:spacing w:after="0" w:line="276" w:lineRule="auto"/>
              <w:ind w:left="360"/>
              <w:jc w:val="both"/>
              <w:rPr>
                <w:rFonts w:ascii="Verdana" w:eastAsia="Times New Roman" w:hAnsi="Verdana" w:cs="Times New Roman"/>
                <w:sz w:val="20"/>
                <w:szCs w:val="20"/>
              </w:rPr>
            </w:pPr>
          </w:p>
          <w:p w14:paraId="3059929A" w14:textId="77777777" w:rsidR="003576DA" w:rsidRPr="007E3A9E" w:rsidRDefault="003576DA" w:rsidP="0074070D">
            <w:pPr>
              <w:pStyle w:val="ListParagraph"/>
              <w:shd w:val="clear" w:color="auto" w:fill="FFFFFF"/>
              <w:spacing w:line="276" w:lineRule="auto"/>
              <w:ind w:left="360"/>
              <w:rPr>
                <w:rFonts w:ascii="Verdana" w:eastAsia="Times New Roman" w:hAnsi="Verdana" w:cs="Times New Roman"/>
                <w:b/>
                <w:sz w:val="20"/>
                <w:szCs w:val="20"/>
              </w:rPr>
            </w:pPr>
            <w:r w:rsidRPr="007E3A9E">
              <w:rPr>
                <w:rFonts w:ascii="Verdana" w:eastAsia="Times New Roman" w:hAnsi="Verdana" w:cs="Times New Roman"/>
                <w:b/>
                <w:sz w:val="20"/>
                <w:szCs w:val="20"/>
              </w:rPr>
              <w:t>Roles and Responsibility in Development:</w:t>
            </w:r>
          </w:p>
          <w:p w14:paraId="7759E127" w14:textId="77777777" w:rsidR="003576DA" w:rsidRPr="007E3A9E" w:rsidRDefault="003576DA" w:rsidP="003576DA">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Developed Mapping document using data models and requirement provided by the client.</w:t>
            </w:r>
          </w:p>
          <w:p w14:paraId="4E1F92BF" w14:textId="77777777" w:rsidR="003576DA" w:rsidRPr="007E3A9E" w:rsidRDefault="003576DA" w:rsidP="003576DA">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mappings for extraction, business rules implementation and data processing and loading of data.</w:t>
            </w:r>
          </w:p>
          <w:p w14:paraId="2C4D93B6" w14:textId="77777777" w:rsidR="00570B2A" w:rsidRPr="007E3A9E" w:rsidRDefault="00570B2A" w:rsidP="003576DA">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workflows</w:t>
            </w:r>
            <w:r w:rsidR="0010143C" w:rsidRPr="007E3A9E">
              <w:rPr>
                <w:rFonts w:ascii="Verdana" w:eastAsia="Times New Roman" w:hAnsi="Verdana" w:cs="Times New Roman"/>
                <w:sz w:val="20"/>
                <w:szCs w:val="20"/>
              </w:rPr>
              <w:t xml:space="preserve"> </w:t>
            </w:r>
            <w:r w:rsidRPr="007E3A9E">
              <w:rPr>
                <w:rFonts w:ascii="Verdana" w:eastAsia="Times New Roman" w:hAnsi="Verdana" w:cs="Times New Roman"/>
                <w:sz w:val="20"/>
                <w:szCs w:val="20"/>
              </w:rPr>
              <w:t xml:space="preserve">and set dependencies between </w:t>
            </w:r>
            <w:r w:rsidR="005B55A3" w:rsidRPr="007E3A9E">
              <w:rPr>
                <w:rFonts w:ascii="Verdana" w:eastAsia="Times New Roman" w:hAnsi="Verdana" w:cs="Times New Roman"/>
                <w:sz w:val="20"/>
                <w:szCs w:val="20"/>
              </w:rPr>
              <w:t>sessions.</w:t>
            </w:r>
          </w:p>
          <w:p w14:paraId="37287D4B" w14:textId="77777777" w:rsidR="003576DA" w:rsidRPr="007E3A9E" w:rsidRDefault="003576DA" w:rsidP="003576DA">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Created JCL to schedule workflows and to set dependency among them in Mainframe OPC scheduler.</w:t>
            </w:r>
          </w:p>
          <w:p w14:paraId="275B675C" w14:textId="77777777" w:rsidR="003576DA" w:rsidRPr="007E3A9E" w:rsidRDefault="003576DA" w:rsidP="003576DA">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 xml:space="preserve">Developed Unit/Integration test plans. </w:t>
            </w:r>
          </w:p>
          <w:p w14:paraId="78990857" w14:textId="77777777" w:rsidR="003576DA" w:rsidRPr="007E3A9E" w:rsidRDefault="003576DA" w:rsidP="003576DA">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Followed waterfall methodology.</w:t>
            </w:r>
          </w:p>
          <w:p w14:paraId="21E1DC3B" w14:textId="77777777" w:rsidR="0025388C" w:rsidRPr="007E3A9E" w:rsidRDefault="003576DA" w:rsidP="006B6078">
            <w:pPr>
              <w:pStyle w:val="ListParagraph"/>
              <w:numPr>
                <w:ilvl w:val="0"/>
                <w:numId w:val="12"/>
              </w:numPr>
              <w:spacing w:after="0" w:line="276" w:lineRule="auto"/>
              <w:ind w:right="416"/>
              <w:rPr>
                <w:rFonts w:ascii="Verdana" w:eastAsia="Times New Roman" w:hAnsi="Verdana" w:cs="Times New Roman"/>
                <w:sz w:val="20"/>
                <w:szCs w:val="20"/>
              </w:rPr>
            </w:pPr>
            <w:r w:rsidRPr="007E3A9E">
              <w:rPr>
                <w:rFonts w:ascii="Verdana" w:eastAsia="Times New Roman" w:hAnsi="Verdana" w:cs="Times New Roman"/>
                <w:sz w:val="20"/>
                <w:szCs w:val="20"/>
              </w:rPr>
              <w:t>Perform</w:t>
            </w:r>
            <w:r w:rsidR="00ED3973" w:rsidRPr="007E3A9E">
              <w:rPr>
                <w:rFonts w:ascii="Verdana" w:eastAsia="Times New Roman" w:hAnsi="Verdana" w:cs="Times New Roman"/>
                <w:sz w:val="20"/>
                <w:szCs w:val="20"/>
              </w:rPr>
              <w:t>ed</w:t>
            </w:r>
            <w:r w:rsidRPr="007E3A9E">
              <w:rPr>
                <w:rFonts w:ascii="Verdana" w:eastAsia="Times New Roman" w:hAnsi="Verdana" w:cs="Times New Roman"/>
                <w:sz w:val="20"/>
                <w:szCs w:val="20"/>
              </w:rPr>
              <w:t xml:space="preserve"> Impact (root cause) analysis of the given work request</w:t>
            </w:r>
            <w:r w:rsidR="00FA0361" w:rsidRPr="007E3A9E">
              <w:rPr>
                <w:rFonts w:ascii="Verdana" w:eastAsia="Times New Roman" w:hAnsi="Verdana" w:cs="Times New Roman"/>
                <w:sz w:val="20"/>
                <w:szCs w:val="20"/>
              </w:rPr>
              <w:t>.</w:t>
            </w:r>
          </w:p>
          <w:p w14:paraId="7B8D8C49" w14:textId="77777777" w:rsidR="004E4871" w:rsidRPr="007E3A9E" w:rsidRDefault="004E4871" w:rsidP="006B6078">
            <w:pPr>
              <w:spacing w:after="0" w:line="276" w:lineRule="auto"/>
              <w:ind w:right="416"/>
              <w:rPr>
                <w:rFonts w:ascii="Verdana" w:eastAsia="Times New Roman" w:hAnsi="Verdana" w:cs="Times New Roman"/>
                <w:sz w:val="20"/>
                <w:szCs w:val="20"/>
              </w:rPr>
            </w:pPr>
          </w:p>
          <w:p w14:paraId="004BC96E" w14:textId="77777777" w:rsidR="004E4871" w:rsidRPr="007E3A9E" w:rsidRDefault="004E4871" w:rsidP="006B6078">
            <w:pPr>
              <w:spacing w:after="0" w:line="276" w:lineRule="auto"/>
              <w:ind w:right="416"/>
              <w:rPr>
                <w:rFonts w:ascii="Verdana" w:eastAsia="Times New Roman" w:hAnsi="Verdana" w:cs="Times New Roman"/>
                <w:sz w:val="20"/>
                <w:szCs w:val="20"/>
              </w:rPr>
            </w:pPr>
          </w:p>
        </w:tc>
      </w:tr>
      <w:tr w:rsidR="0044499D" w:rsidRPr="007E3A9E" w14:paraId="2567051D" w14:textId="77777777" w:rsidTr="00711A80">
        <w:trPr>
          <w:trHeight w:val="321"/>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tcMar>
              <w:top w:w="100" w:type="dxa"/>
              <w:left w:w="100" w:type="dxa"/>
              <w:bottom w:w="100" w:type="dxa"/>
              <w:right w:w="100" w:type="dxa"/>
            </w:tcMar>
            <w:hideMark/>
          </w:tcPr>
          <w:p w14:paraId="71DC243C" w14:textId="77777777" w:rsidR="0044499D" w:rsidRPr="007E3A9E" w:rsidRDefault="00C65EA4" w:rsidP="002E172D">
            <w:pPr>
              <w:spacing w:after="0" w:line="240" w:lineRule="auto"/>
              <w:ind w:left="127"/>
              <w:rPr>
                <w:rFonts w:ascii="Verdana" w:eastAsia="Times New Roman" w:hAnsi="Verdana" w:cs="Times New Roman"/>
                <w:b/>
                <w:sz w:val="20"/>
                <w:szCs w:val="20"/>
              </w:rPr>
            </w:pPr>
            <w:r w:rsidRPr="007E3A9E">
              <w:rPr>
                <w:rFonts w:ascii="Verdana" w:eastAsia="Times New Roman" w:hAnsi="Verdana" w:cs="Times New Roman"/>
                <w:b/>
                <w:sz w:val="20"/>
                <w:szCs w:val="20"/>
              </w:rPr>
              <w:lastRenderedPageBreak/>
              <w:t>Software</w:t>
            </w:r>
            <w:r w:rsidR="00114622" w:rsidRPr="007E3A9E">
              <w:rPr>
                <w:rFonts w:ascii="Verdana" w:eastAsia="Times New Roman" w:hAnsi="Verdana" w:cs="Times New Roman"/>
                <w:b/>
                <w:sz w:val="20"/>
                <w:szCs w:val="20"/>
              </w:rPr>
              <w:t>/Sr</w:t>
            </w:r>
            <w:r w:rsidR="007C170E" w:rsidRPr="007E3A9E">
              <w:rPr>
                <w:rFonts w:ascii="Verdana" w:eastAsia="Times New Roman" w:hAnsi="Verdana" w:cs="Times New Roman"/>
                <w:b/>
                <w:sz w:val="20"/>
                <w:szCs w:val="20"/>
              </w:rPr>
              <w:t>.</w:t>
            </w:r>
            <w:r w:rsidR="00114622" w:rsidRPr="007E3A9E">
              <w:rPr>
                <w:rFonts w:ascii="Verdana" w:eastAsia="Times New Roman" w:hAnsi="Verdana" w:cs="Times New Roman"/>
                <w:b/>
                <w:sz w:val="20"/>
                <w:szCs w:val="20"/>
              </w:rPr>
              <w:t xml:space="preserve"> Software</w:t>
            </w:r>
            <w:r w:rsidRPr="007E3A9E">
              <w:rPr>
                <w:rFonts w:ascii="Verdana" w:eastAsia="Times New Roman" w:hAnsi="Verdana" w:cs="Times New Roman"/>
                <w:b/>
                <w:sz w:val="20"/>
                <w:szCs w:val="20"/>
              </w:rPr>
              <w:t xml:space="preserve"> engineer Infosys Limited(Jan 2007 </w:t>
            </w:r>
            <w:r w:rsidR="00DB293B" w:rsidRPr="007E3A9E">
              <w:rPr>
                <w:rFonts w:ascii="Verdana" w:eastAsia="Times New Roman" w:hAnsi="Verdana" w:cs="Times New Roman"/>
                <w:b/>
                <w:sz w:val="20"/>
                <w:szCs w:val="20"/>
              </w:rPr>
              <w:t>–July2</w:t>
            </w:r>
            <w:r w:rsidR="00C93C3D" w:rsidRPr="007E3A9E">
              <w:rPr>
                <w:rFonts w:ascii="Verdana" w:eastAsia="Times New Roman" w:hAnsi="Verdana" w:cs="Times New Roman"/>
                <w:b/>
                <w:sz w:val="20"/>
                <w:szCs w:val="20"/>
              </w:rPr>
              <w:t>01</w:t>
            </w:r>
            <w:r w:rsidR="00EB593B" w:rsidRPr="007E3A9E">
              <w:rPr>
                <w:rFonts w:ascii="Verdana" w:eastAsia="Times New Roman" w:hAnsi="Verdana" w:cs="Times New Roman"/>
                <w:b/>
                <w:sz w:val="20"/>
                <w:szCs w:val="20"/>
              </w:rPr>
              <w:t>1</w:t>
            </w:r>
            <w:r w:rsidR="002E172D" w:rsidRPr="007E3A9E">
              <w:rPr>
                <w:rFonts w:ascii="Verdana" w:eastAsia="Times New Roman" w:hAnsi="Verdana" w:cs="Times New Roman"/>
                <w:b/>
                <w:sz w:val="20"/>
                <w:szCs w:val="20"/>
              </w:rPr>
              <w:t>)</w:t>
            </w:r>
          </w:p>
        </w:tc>
      </w:tr>
      <w:tr w:rsidR="0044499D" w:rsidRPr="007E3A9E" w14:paraId="53C3C765" w14:textId="77777777" w:rsidTr="00393568">
        <w:trPr>
          <w:trHeight w:val="1937"/>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3BF1FD" w14:textId="62A345E2" w:rsidR="0044499D" w:rsidRPr="007E3A9E" w:rsidRDefault="0044499D" w:rsidP="00B541EC">
            <w:pPr>
              <w:spacing w:before="72" w:after="0" w:line="276" w:lineRule="auto"/>
              <w:ind w:left="125"/>
              <w:rPr>
                <w:rFonts w:ascii="Verdana" w:eastAsia="Times New Roman" w:hAnsi="Verdana" w:cs="Times New Roman"/>
                <w:sz w:val="20"/>
                <w:szCs w:val="20"/>
              </w:rPr>
            </w:pPr>
            <w:r w:rsidRPr="007E3A9E">
              <w:rPr>
                <w:rFonts w:ascii="Verdana" w:eastAsia="Times New Roman" w:hAnsi="Verdana" w:cs="Times New Roman"/>
                <w:sz w:val="20"/>
                <w:szCs w:val="20"/>
              </w:rPr>
              <w:t>Client:</w:t>
            </w:r>
            <w:r w:rsidR="007E3A9E" w:rsidRPr="007E3A9E">
              <w:rPr>
                <w:rFonts w:ascii="Verdana" w:eastAsia="Times New Roman" w:hAnsi="Verdana" w:cs="Times New Roman"/>
                <w:sz w:val="20"/>
                <w:szCs w:val="20"/>
              </w:rPr>
              <w:t xml:space="preserve"> </w:t>
            </w:r>
            <w:r w:rsidR="001731EF" w:rsidRPr="007E3A9E">
              <w:rPr>
                <w:rFonts w:ascii="Verdana" w:eastAsia="Times New Roman" w:hAnsi="Verdana" w:cs="Times New Roman"/>
                <w:sz w:val="20"/>
                <w:szCs w:val="20"/>
              </w:rPr>
              <w:t>B</w:t>
            </w:r>
            <w:r w:rsidR="00114622" w:rsidRPr="007E3A9E">
              <w:rPr>
                <w:rFonts w:ascii="Verdana" w:eastAsia="Times New Roman" w:hAnsi="Verdana" w:cs="Times New Roman"/>
                <w:sz w:val="20"/>
                <w:szCs w:val="20"/>
              </w:rPr>
              <w:t xml:space="preserve">ank </w:t>
            </w:r>
            <w:r w:rsidR="001731EF" w:rsidRPr="007E3A9E">
              <w:rPr>
                <w:rFonts w:ascii="Verdana" w:eastAsia="Times New Roman" w:hAnsi="Verdana" w:cs="Times New Roman"/>
                <w:sz w:val="20"/>
                <w:szCs w:val="20"/>
              </w:rPr>
              <w:t>O</w:t>
            </w:r>
            <w:r w:rsidR="00114622" w:rsidRPr="007E3A9E">
              <w:rPr>
                <w:rFonts w:ascii="Verdana" w:eastAsia="Times New Roman" w:hAnsi="Verdana" w:cs="Times New Roman"/>
                <w:sz w:val="20"/>
                <w:szCs w:val="20"/>
              </w:rPr>
              <w:t xml:space="preserve">f </w:t>
            </w:r>
            <w:r w:rsidR="001731EF" w:rsidRPr="007E3A9E">
              <w:rPr>
                <w:rFonts w:ascii="Verdana" w:eastAsia="Times New Roman" w:hAnsi="Verdana" w:cs="Times New Roman"/>
                <w:sz w:val="20"/>
                <w:szCs w:val="20"/>
              </w:rPr>
              <w:t>A</w:t>
            </w:r>
            <w:r w:rsidR="00114622" w:rsidRPr="007E3A9E">
              <w:rPr>
                <w:rFonts w:ascii="Verdana" w:eastAsia="Times New Roman" w:hAnsi="Verdana" w:cs="Times New Roman"/>
                <w:sz w:val="20"/>
                <w:szCs w:val="20"/>
              </w:rPr>
              <w:t>merica</w:t>
            </w:r>
          </w:p>
          <w:p w14:paraId="22BF698D" w14:textId="53479E73" w:rsidR="0044499D" w:rsidRPr="007E3A9E" w:rsidRDefault="00C85757" w:rsidP="00B541EC">
            <w:pPr>
              <w:spacing w:before="37"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Database</w:t>
            </w:r>
            <w:r w:rsidR="00F131C8" w:rsidRPr="007E3A9E">
              <w:rPr>
                <w:rFonts w:ascii="Verdana" w:eastAsia="Times New Roman" w:hAnsi="Verdana" w:cs="Times New Roman"/>
                <w:sz w:val="20"/>
                <w:szCs w:val="20"/>
              </w:rPr>
              <w:t xml:space="preserve"> : Oracle 10</w:t>
            </w:r>
            <w:r w:rsidRPr="007E3A9E">
              <w:rPr>
                <w:rFonts w:ascii="Verdana" w:eastAsia="Times New Roman" w:hAnsi="Verdana" w:cs="Times New Roman"/>
                <w:sz w:val="20"/>
                <w:szCs w:val="20"/>
              </w:rPr>
              <w:t>g</w:t>
            </w:r>
            <w:r w:rsidR="0087490C" w:rsidRPr="007E3A9E">
              <w:rPr>
                <w:rFonts w:ascii="Verdana" w:eastAsia="Times New Roman" w:hAnsi="Verdana" w:cs="Times New Roman"/>
                <w:sz w:val="20"/>
                <w:szCs w:val="20"/>
              </w:rPr>
              <w:t>,Microsoft SQL</w:t>
            </w:r>
            <w:r w:rsidR="007E3A9E" w:rsidRPr="007E3A9E">
              <w:rPr>
                <w:rFonts w:ascii="Verdana" w:eastAsia="Times New Roman" w:hAnsi="Verdana" w:cs="Times New Roman"/>
                <w:sz w:val="20"/>
                <w:szCs w:val="20"/>
              </w:rPr>
              <w:t xml:space="preserve"> </w:t>
            </w:r>
            <w:r w:rsidR="0087490C" w:rsidRPr="007E3A9E">
              <w:rPr>
                <w:rFonts w:ascii="Verdana" w:eastAsia="Times New Roman" w:hAnsi="Verdana" w:cs="Times New Roman"/>
                <w:sz w:val="20"/>
                <w:szCs w:val="20"/>
              </w:rPr>
              <w:t>server</w:t>
            </w:r>
          </w:p>
          <w:p w14:paraId="24411CC4" w14:textId="77777777" w:rsidR="0044499D" w:rsidRPr="007E3A9E" w:rsidRDefault="0044499D" w:rsidP="00B541EC">
            <w:pPr>
              <w:spacing w:before="34" w:after="0" w:line="276" w:lineRule="auto"/>
              <w:ind w:left="120"/>
              <w:rPr>
                <w:rFonts w:ascii="Verdana" w:eastAsia="Times New Roman" w:hAnsi="Verdana" w:cs="Times New Roman"/>
                <w:sz w:val="20"/>
                <w:szCs w:val="20"/>
              </w:rPr>
            </w:pPr>
            <w:r w:rsidRPr="007E3A9E">
              <w:rPr>
                <w:rFonts w:ascii="Verdana" w:eastAsia="Times New Roman" w:hAnsi="Verdana" w:cs="Times New Roman"/>
                <w:sz w:val="20"/>
                <w:szCs w:val="20"/>
              </w:rPr>
              <w:t>Tools :</w:t>
            </w:r>
            <w:r w:rsidR="00450EF1" w:rsidRPr="007E3A9E">
              <w:rPr>
                <w:rFonts w:ascii="Verdana" w:eastAsia="Times New Roman" w:hAnsi="Verdana" w:cs="Times New Roman"/>
                <w:sz w:val="20"/>
                <w:szCs w:val="20"/>
              </w:rPr>
              <w:t>Oracle SQL Developer</w:t>
            </w:r>
            <w:r w:rsidRPr="007E3A9E">
              <w:rPr>
                <w:rFonts w:ascii="Verdana" w:eastAsia="Times New Roman" w:hAnsi="Verdana" w:cs="Times New Roman"/>
                <w:sz w:val="20"/>
                <w:szCs w:val="20"/>
              </w:rPr>
              <w:t xml:space="preserve">, </w:t>
            </w:r>
            <w:r w:rsidR="004B3E0F" w:rsidRPr="007E3A9E">
              <w:rPr>
                <w:rFonts w:ascii="Verdana" w:eastAsia="Times New Roman" w:hAnsi="Verdana" w:cs="Times New Roman"/>
                <w:sz w:val="20"/>
                <w:szCs w:val="20"/>
              </w:rPr>
              <w:t>Data stage</w:t>
            </w:r>
            <w:r w:rsidR="000413E9" w:rsidRPr="007E3A9E">
              <w:rPr>
                <w:rFonts w:ascii="Verdana" w:eastAsia="Times New Roman" w:hAnsi="Verdana" w:cs="Times New Roman"/>
                <w:sz w:val="20"/>
                <w:szCs w:val="20"/>
              </w:rPr>
              <w:t xml:space="preserve"> 8.5/8.1</w:t>
            </w:r>
          </w:p>
          <w:p w14:paraId="70F95D2C" w14:textId="77777777" w:rsidR="0044499D" w:rsidRPr="007E3A9E" w:rsidRDefault="0044499D" w:rsidP="00B541EC">
            <w:pPr>
              <w:spacing w:before="38" w:after="0" w:line="276" w:lineRule="auto"/>
              <w:ind w:left="125"/>
              <w:rPr>
                <w:rFonts w:ascii="Verdana" w:eastAsia="Times New Roman" w:hAnsi="Verdana" w:cs="Times New Roman"/>
                <w:sz w:val="20"/>
                <w:szCs w:val="20"/>
              </w:rPr>
            </w:pPr>
            <w:r w:rsidRPr="007E3A9E">
              <w:rPr>
                <w:rFonts w:ascii="Verdana" w:eastAsia="Times New Roman" w:hAnsi="Verdana" w:cs="Times New Roman"/>
                <w:sz w:val="20"/>
                <w:szCs w:val="20"/>
              </w:rPr>
              <w:t>OS : Windows, Linux/Unix  </w:t>
            </w:r>
          </w:p>
          <w:p w14:paraId="29785640" w14:textId="77777777" w:rsidR="0044499D" w:rsidRPr="007E3A9E" w:rsidRDefault="0044499D" w:rsidP="00B541EC">
            <w:pPr>
              <w:spacing w:before="14"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 xml:space="preserve">Role: </w:t>
            </w:r>
            <w:r w:rsidR="00282356" w:rsidRPr="007E3A9E">
              <w:rPr>
                <w:rFonts w:ascii="Verdana" w:eastAsia="Times New Roman" w:hAnsi="Verdana" w:cs="Times New Roman"/>
                <w:sz w:val="20"/>
                <w:szCs w:val="20"/>
              </w:rPr>
              <w:t xml:space="preserve">ETL </w:t>
            </w:r>
            <w:r w:rsidRPr="007E3A9E">
              <w:rPr>
                <w:rFonts w:ascii="Verdana" w:eastAsia="Times New Roman" w:hAnsi="Verdana" w:cs="Times New Roman"/>
                <w:sz w:val="20"/>
                <w:szCs w:val="20"/>
              </w:rPr>
              <w:t>Developer </w:t>
            </w:r>
          </w:p>
          <w:p w14:paraId="08919312" w14:textId="77777777" w:rsidR="0044499D" w:rsidRPr="007E3A9E" w:rsidRDefault="0044499D" w:rsidP="00B541EC">
            <w:pPr>
              <w:spacing w:before="39" w:after="0" w:line="276" w:lineRule="auto"/>
              <w:ind w:left="131"/>
              <w:rPr>
                <w:rFonts w:ascii="Verdana" w:eastAsia="Times New Roman" w:hAnsi="Verdana" w:cs="Times New Roman"/>
                <w:sz w:val="20"/>
                <w:szCs w:val="20"/>
              </w:rPr>
            </w:pPr>
            <w:r w:rsidRPr="007E3A9E">
              <w:rPr>
                <w:rFonts w:ascii="Verdana" w:eastAsia="Times New Roman" w:hAnsi="Verdana" w:cs="Times New Roman"/>
                <w:sz w:val="20"/>
                <w:szCs w:val="20"/>
              </w:rPr>
              <w:t>Domain : Banking and Financial services</w:t>
            </w:r>
          </w:p>
        </w:tc>
      </w:tr>
      <w:tr w:rsidR="0044499D" w:rsidRPr="007E3A9E" w14:paraId="185EF94A" w14:textId="77777777" w:rsidTr="0044499D">
        <w:trPr>
          <w:trHeight w:val="2477"/>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C54DD4" w14:textId="77777777" w:rsidR="0079524D" w:rsidRPr="007E3A9E" w:rsidRDefault="0079524D" w:rsidP="008D258C">
            <w:pPr>
              <w:pStyle w:val="Normal1"/>
              <w:spacing w:line="276" w:lineRule="auto"/>
              <w:jc w:val="both"/>
              <w:rPr>
                <w:rFonts w:ascii="Verdana" w:hAnsi="Verdana"/>
                <w:kern w:val="0"/>
                <w:lang w:eastAsia="en-US"/>
              </w:rPr>
            </w:pPr>
            <w:r w:rsidRPr="007E3A9E">
              <w:rPr>
                <w:rFonts w:ascii="Verdana" w:hAnsi="Verdana"/>
                <w:kern w:val="0"/>
                <w:lang w:eastAsia="en-US"/>
              </w:rPr>
              <w:t>Bank of America is one of the large</w:t>
            </w:r>
            <w:r w:rsidR="00FC2C5D" w:rsidRPr="007E3A9E">
              <w:rPr>
                <w:rFonts w:ascii="Verdana" w:hAnsi="Verdana"/>
                <w:kern w:val="0"/>
                <w:lang w:eastAsia="en-US"/>
              </w:rPr>
              <w:t>st</w:t>
            </w:r>
            <w:r w:rsidRPr="007E3A9E">
              <w:rPr>
                <w:rFonts w:ascii="Verdana" w:hAnsi="Verdana"/>
                <w:kern w:val="0"/>
                <w:lang w:eastAsia="en-US"/>
              </w:rPr>
              <w:t xml:space="preserve"> banking, financial </w:t>
            </w:r>
            <w:r w:rsidR="003D25E4" w:rsidRPr="007E3A9E">
              <w:rPr>
                <w:rFonts w:ascii="Verdana" w:hAnsi="Verdana"/>
                <w:kern w:val="0"/>
                <w:lang w:eastAsia="en-US"/>
              </w:rPr>
              <w:t>services,</w:t>
            </w:r>
            <w:r w:rsidRPr="007E3A9E">
              <w:rPr>
                <w:rFonts w:ascii="Verdana" w:hAnsi="Verdana"/>
                <w:kern w:val="0"/>
                <w:lang w:eastAsia="en-US"/>
              </w:rPr>
              <w:t xml:space="preserve"> and investment services companies in the United States. Bank of America is the client for which we support this project. This project has various teams functioning in different fields for the bank.</w:t>
            </w:r>
          </w:p>
          <w:p w14:paraId="64477336" w14:textId="77777777" w:rsidR="0079524D" w:rsidRPr="007E3A9E" w:rsidRDefault="0079524D" w:rsidP="00B541EC">
            <w:pPr>
              <w:pStyle w:val="ListParagraph"/>
              <w:shd w:val="clear" w:color="auto" w:fill="FFFFFF"/>
              <w:spacing w:line="276" w:lineRule="auto"/>
              <w:ind w:left="0"/>
              <w:rPr>
                <w:rFonts w:ascii="Verdana" w:eastAsia="Times New Roman" w:hAnsi="Verdana" w:cs="Times New Roman"/>
                <w:sz w:val="20"/>
                <w:szCs w:val="20"/>
              </w:rPr>
            </w:pPr>
          </w:p>
          <w:p w14:paraId="241BDD79" w14:textId="77777777" w:rsidR="0079524D" w:rsidRPr="007E3A9E" w:rsidRDefault="0079524D" w:rsidP="00B541EC">
            <w:pPr>
              <w:pStyle w:val="ListParagraph"/>
              <w:shd w:val="clear" w:color="auto" w:fill="FFFFFF"/>
              <w:spacing w:line="276" w:lineRule="auto"/>
              <w:ind w:left="0"/>
              <w:rPr>
                <w:rFonts w:ascii="Verdana" w:eastAsia="Times New Roman" w:hAnsi="Verdana" w:cs="Times New Roman"/>
                <w:b/>
                <w:sz w:val="20"/>
                <w:szCs w:val="20"/>
              </w:rPr>
            </w:pPr>
            <w:r w:rsidRPr="007E3A9E">
              <w:rPr>
                <w:rFonts w:ascii="Verdana" w:eastAsia="Times New Roman" w:hAnsi="Verdana" w:cs="Times New Roman"/>
                <w:b/>
                <w:sz w:val="20"/>
                <w:szCs w:val="20"/>
              </w:rPr>
              <w:t>Roles and Responsibility in Development:</w:t>
            </w:r>
          </w:p>
          <w:p w14:paraId="5C0C324A" w14:textId="77777777" w:rsidR="0079524D" w:rsidRPr="007E3A9E" w:rsidRDefault="0079524D" w:rsidP="008D258C">
            <w:pPr>
              <w:pStyle w:val="ListParagraph"/>
              <w:numPr>
                <w:ilvl w:val="0"/>
                <w:numId w:val="12"/>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Involved in Analysis of the business requirements to draft functional and technical solutions that drives the analysis and technical designs that are aligned with business/IT strategies and comply with corporate architectural standards.</w:t>
            </w:r>
          </w:p>
          <w:p w14:paraId="5AF217B9" w14:textId="77777777" w:rsidR="0079524D" w:rsidRPr="007E3A9E" w:rsidRDefault="0079524D" w:rsidP="008D258C">
            <w:pPr>
              <w:pStyle w:val="ListParagraph"/>
              <w:numPr>
                <w:ilvl w:val="0"/>
                <w:numId w:val="12"/>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Developed source to target mapping documentation based on the business requirement specifications.</w:t>
            </w:r>
          </w:p>
          <w:p w14:paraId="1485020E" w14:textId="77777777" w:rsidR="0079524D" w:rsidRPr="007E3A9E" w:rsidRDefault="0079524D" w:rsidP="008D258C">
            <w:pPr>
              <w:pStyle w:val="ListParagraph"/>
              <w:numPr>
                <w:ilvl w:val="0"/>
                <w:numId w:val="12"/>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Involved in design and development of DataStage jobs (Parallel jobs, S</w:t>
            </w:r>
            <w:r w:rsidR="00D53221" w:rsidRPr="007E3A9E">
              <w:rPr>
                <w:rFonts w:ascii="Verdana" w:eastAsia="Times New Roman" w:hAnsi="Verdana" w:cs="Times New Roman"/>
                <w:sz w:val="20"/>
                <w:szCs w:val="20"/>
              </w:rPr>
              <w:t xml:space="preserve">equence jobs, Shared </w:t>
            </w:r>
            <w:r w:rsidR="00613B86" w:rsidRPr="007E3A9E">
              <w:rPr>
                <w:rFonts w:ascii="Verdana" w:eastAsia="Times New Roman" w:hAnsi="Verdana" w:cs="Times New Roman"/>
                <w:sz w:val="20"/>
                <w:szCs w:val="20"/>
              </w:rPr>
              <w:t>containers)</w:t>
            </w:r>
            <w:r w:rsidRPr="007E3A9E">
              <w:rPr>
                <w:rFonts w:ascii="Verdana" w:eastAsia="Times New Roman" w:hAnsi="Verdana" w:cs="Times New Roman"/>
                <w:sz w:val="20"/>
                <w:szCs w:val="20"/>
              </w:rPr>
              <w:t xml:space="preserve"> to transfer and load data into the staging area and into Warehouse to support intelligent reporting to load data into Data mart using Information server 8.5/8.1.</w:t>
            </w:r>
          </w:p>
          <w:p w14:paraId="4DAC9180" w14:textId="77777777" w:rsidR="0079524D" w:rsidRPr="007E3A9E" w:rsidRDefault="0079524D" w:rsidP="008D258C">
            <w:pPr>
              <w:pStyle w:val="ListParagraph"/>
              <w:numPr>
                <w:ilvl w:val="0"/>
                <w:numId w:val="12"/>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Developed/Enhanced ETL Processes to load the data from different source systems including Oracle, SQL Server, Flat files into warehouse system using DataStage.</w:t>
            </w:r>
          </w:p>
          <w:p w14:paraId="7056C11A" w14:textId="77777777" w:rsidR="0079524D" w:rsidRPr="007E3A9E" w:rsidRDefault="0079524D" w:rsidP="008D258C">
            <w:pPr>
              <w:pStyle w:val="ListParagraph"/>
              <w:numPr>
                <w:ilvl w:val="0"/>
                <w:numId w:val="12"/>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Developed complex mappings in DataStage to load the data from various sources using different transformations like Join, Merge, Lookup, Change Capture, Remove Duplicates, Funnel, Filter, Copy, Peek, Pivot, Aggregator, Modify, and Transformer Stages.</w:t>
            </w:r>
          </w:p>
          <w:p w14:paraId="4B3AE7F9" w14:textId="77777777" w:rsidR="0079524D" w:rsidRPr="007E3A9E" w:rsidRDefault="0079524D" w:rsidP="008D258C">
            <w:pPr>
              <w:pStyle w:val="ListParagraph"/>
              <w:numPr>
                <w:ilvl w:val="0"/>
                <w:numId w:val="12"/>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 xml:space="preserve">Created error handling and reject file process to capture rejects for data analysis and data re-process. </w:t>
            </w:r>
          </w:p>
          <w:p w14:paraId="2DE21A18" w14:textId="77777777" w:rsidR="00911DD5" w:rsidRPr="007E3A9E" w:rsidRDefault="00911DD5" w:rsidP="008D258C">
            <w:pPr>
              <w:pStyle w:val="ListParagraph"/>
              <w:numPr>
                <w:ilvl w:val="0"/>
                <w:numId w:val="12"/>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Performed</w:t>
            </w:r>
            <w:r w:rsidR="0079524D" w:rsidRPr="007E3A9E">
              <w:rPr>
                <w:rFonts w:ascii="Verdana" w:eastAsia="Times New Roman" w:hAnsi="Verdana" w:cs="Times New Roman"/>
                <w:sz w:val="20"/>
                <w:szCs w:val="20"/>
              </w:rPr>
              <w:t xml:space="preserve"> Unit testing, Functional </w:t>
            </w:r>
            <w:r w:rsidR="003D25E4" w:rsidRPr="007E3A9E">
              <w:rPr>
                <w:rFonts w:ascii="Verdana" w:eastAsia="Times New Roman" w:hAnsi="Verdana" w:cs="Times New Roman"/>
                <w:sz w:val="20"/>
                <w:szCs w:val="20"/>
              </w:rPr>
              <w:t>testing,</w:t>
            </w:r>
            <w:r w:rsidR="0079524D" w:rsidRPr="007E3A9E">
              <w:rPr>
                <w:rFonts w:ascii="Verdana" w:eastAsia="Times New Roman" w:hAnsi="Verdana" w:cs="Times New Roman"/>
                <w:sz w:val="20"/>
                <w:szCs w:val="20"/>
              </w:rPr>
              <w:t xml:space="preserve"> and Integration </w:t>
            </w:r>
            <w:r w:rsidRPr="007E3A9E">
              <w:rPr>
                <w:rFonts w:ascii="Verdana" w:eastAsia="Times New Roman" w:hAnsi="Verdana" w:cs="Times New Roman"/>
                <w:sz w:val="20"/>
                <w:szCs w:val="20"/>
              </w:rPr>
              <w:t>testing.</w:t>
            </w:r>
          </w:p>
          <w:p w14:paraId="560FCE01" w14:textId="77777777" w:rsidR="00B541EC" w:rsidRPr="007E3A9E" w:rsidRDefault="0079524D" w:rsidP="00172054">
            <w:pPr>
              <w:pStyle w:val="ListParagraph"/>
              <w:numPr>
                <w:ilvl w:val="0"/>
                <w:numId w:val="12"/>
              </w:numPr>
              <w:spacing w:after="0" w:line="276" w:lineRule="auto"/>
              <w:ind w:right="416"/>
              <w:jc w:val="both"/>
              <w:rPr>
                <w:rFonts w:ascii="Verdana" w:eastAsia="Times New Roman" w:hAnsi="Verdana" w:cs="Times New Roman"/>
                <w:sz w:val="20"/>
                <w:szCs w:val="20"/>
              </w:rPr>
            </w:pPr>
            <w:r w:rsidRPr="007E3A9E">
              <w:rPr>
                <w:rFonts w:ascii="Verdana" w:eastAsia="Times New Roman" w:hAnsi="Verdana" w:cs="Times New Roman"/>
                <w:sz w:val="20"/>
                <w:szCs w:val="20"/>
              </w:rPr>
              <w:t xml:space="preserve">Documented the purpose of mapping </w:t>
            </w:r>
            <w:r w:rsidR="003D25E4" w:rsidRPr="007E3A9E">
              <w:rPr>
                <w:rFonts w:ascii="Verdana" w:eastAsia="Times New Roman" w:hAnsi="Verdana" w:cs="Times New Roman"/>
                <w:sz w:val="20"/>
                <w:szCs w:val="20"/>
              </w:rPr>
              <w:t>to</w:t>
            </w:r>
            <w:r w:rsidRPr="007E3A9E">
              <w:rPr>
                <w:rFonts w:ascii="Verdana" w:eastAsia="Times New Roman" w:hAnsi="Verdana" w:cs="Times New Roman"/>
                <w:sz w:val="20"/>
                <w:szCs w:val="20"/>
              </w:rPr>
              <w:t xml:space="preserve"> facilitate understanding the process and incorporate the changes when necessary.</w:t>
            </w:r>
          </w:p>
          <w:p w14:paraId="375EDA8D" w14:textId="77777777" w:rsidR="001D6D4E" w:rsidRPr="007E3A9E" w:rsidRDefault="001D6D4E" w:rsidP="001D6D4E">
            <w:pPr>
              <w:spacing w:after="0" w:line="276" w:lineRule="auto"/>
              <w:ind w:right="416"/>
              <w:jc w:val="both"/>
              <w:rPr>
                <w:rFonts w:ascii="Verdana" w:eastAsia="Times New Roman" w:hAnsi="Verdana" w:cs="Times New Roman"/>
                <w:sz w:val="20"/>
                <w:szCs w:val="20"/>
              </w:rPr>
            </w:pPr>
          </w:p>
          <w:p w14:paraId="4CF31310" w14:textId="77777777" w:rsidR="001D6D4E" w:rsidRPr="007E3A9E" w:rsidRDefault="001D6D4E" w:rsidP="001D6D4E">
            <w:pPr>
              <w:spacing w:after="0" w:line="276" w:lineRule="auto"/>
              <w:ind w:right="416"/>
              <w:jc w:val="both"/>
              <w:rPr>
                <w:rFonts w:ascii="Verdana" w:eastAsia="Times New Roman" w:hAnsi="Verdana" w:cs="Times New Roman"/>
                <w:sz w:val="20"/>
                <w:szCs w:val="20"/>
              </w:rPr>
            </w:pPr>
          </w:p>
          <w:p w14:paraId="242F1D5D" w14:textId="77777777" w:rsidR="001D6D4E" w:rsidRPr="007E3A9E" w:rsidRDefault="001D6D4E" w:rsidP="001D6D4E">
            <w:pPr>
              <w:spacing w:after="0" w:line="276" w:lineRule="auto"/>
              <w:ind w:right="416"/>
              <w:jc w:val="both"/>
              <w:rPr>
                <w:rFonts w:ascii="Verdana" w:eastAsia="Times New Roman" w:hAnsi="Verdana" w:cs="Times New Roman"/>
                <w:sz w:val="20"/>
                <w:szCs w:val="20"/>
              </w:rPr>
            </w:pPr>
          </w:p>
          <w:p w14:paraId="3E863660" w14:textId="77777777" w:rsidR="001D6D4E" w:rsidRPr="007E3A9E" w:rsidRDefault="001D6D4E" w:rsidP="001D6D4E">
            <w:pPr>
              <w:spacing w:after="0" w:line="276" w:lineRule="auto"/>
              <w:ind w:right="416"/>
              <w:jc w:val="both"/>
              <w:rPr>
                <w:rFonts w:ascii="Verdana" w:eastAsia="Times New Roman" w:hAnsi="Verdana" w:cs="Times New Roman"/>
                <w:sz w:val="20"/>
                <w:szCs w:val="20"/>
              </w:rPr>
            </w:pPr>
          </w:p>
          <w:p w14:paraId="3DE0E68E" w14:textId="77777777" w:rsidR="00B541EC" w:rsidRPr="007E3A9E" w:rsidRDefault="00B541EC" w:rsidP="00B541EC">
            <w:pPr>
              <w:spacing w:after="0" w:line="276" w:lineRule="auto"/>
              <w:ind w:right="416"/>
              <w:rPr>
                <w:rFonts w:ascii="Verdana" w:eastAsia="Times New Roman" w:hAnsi="Verdana" w:cs="Times New Roman"/>
                <w:sz w:val="20"/>
                <w:szCs w:val="20"/>
              </w:rPr>
            </w:pPr>
          </w:p>
          <w:p w14:paraId="77F99BB7" w14:textId="77777777" w:rsidR="00B541EC" w:rsidRPr="007E3A9E" w:rsidRDefault="00B541EC" w:rsidP="00B541EC">
            <w:pPr>
              <w:spacing w:after="0" w:line="276" w:lineRule="auto"/>
              <w:ind w:right="416"/>
              <w:rPr>
                <w:rFonts w:ascii="Verdana" w:eastAsia="Times New Roman" w:hAnsi="Verdana" w:cs="Times New Roman"/>
                <w:sz w:val="20"/>
                <w:szCs w:val="20"/>
              </w:rPr>
            </w:pPr>
          </w:p>
          <w:p w14:paraId="3DD7BC48" w14:textId="77777777" w:rsidR="00B541EC" w:rsidRPr="007E3A9E" w:rsidRDefault="00B541EC" w:rsidP="00B541EC">
            <w:pPr>
              <w:spacing w:after="0" w:line="276" w:lineRule="auto"/>
              <w:ind w:right="416"/>
              <w:rPr>
                <w:rFonts w:ascii="Verdana" w:eastAsia="Times New Roman" w:hAnsi="Verdana" w:cs="Times New Roman"/>
                <w:sz w:val="20"/>
                <w:szCs w:val="20"/>
              </w:rPr>
            </w:pPr>
          </w:p>
        </w:tc>
      </w:tr>
    </w:tbl>
    <w:p w14:paraId="0E8E4B47" w14:textId="77777777" w:rsidR="00CB3BD1" w:rsidRPr="007E3A9E" w:rsidRDefault="00CB3BD1" w:rsidP="00393568">
      <w:pPr>
        <w:rPr>
          <w:rFonts w:ascii="Verdana" w:hAnsi="Verdana"/>
          <w:b/>
          <w:bCs/>
          <w:sz w:val="20"/>
          <w:szCs w:val="20"/>
        </w:rPr>
      </w:pPr>
    </w:p>
    <w:p w14:paraId="0F92FA3B" w14:textId="77777777" w:rsidR="007E3A9E" w:rsidRPr="007E3A9E" w:rsidRDefault="007E3A9E" w:rsidP="00393568">
      <w:pPr>
        <w:rPr>
          <w:rFonts w:ascii="Verdana" w:hAnsi="Verdana"/>
          <w:b/>
          <w:bCs/>
          <w:sz w:val="20"/>
          <w:szCs w:val="20"/>
        </w:rPr>
      </w:pPr>
    </w:p>
    <w:p w14:paraId="5946551B" w14:textId="2C994350" w:rsidR="007E3A9E" w:rsidRPr="007E3A9E" w:rsidRDefault="007E3A9E" w:rsidP="007E3A9E">
      <w:pPr>
        <w:rPr>
          <w:rFonts w:ascii="Verdana" w:eastAsia="Trebuchet MS" w:hAnsi="Verdana" w:cs="Trebuchet MS"/>
          <w:b/>
          <w:bCs/>
          <w:w w:val="110"/>
          <w:sz w:val="20"/>
          <w:szCs w:val="20"/>
        </w:rPr>
      </w:pPr>
      <w:r w:rsidRPr="007E3A9E">
        <w:rPr>
          <w:rFonts w:ascii="Verdana" w:eastAsia="Trebuchet MS" w:hAnsi="Verdana" w:cs="Trebuchet MS"/>
          <w:b/>
          <w:bCs/>
          <w:w w:val="110"/>
          <w:sz w:val="20"/>
          <w:szCs w:val="20"/>
        </w:rPr>
        <w:t xml:space="preserve">  </w:t>
      </w:r>
      <w:r w:rsidRPr="007E3A9E">
        <w:rPr>
          <w:rFonts w:ascii="Verdana" w:eastAsia="Trebuchet MS" w:hAnsi="Verdana" w:cs="Trebuchet MS"/>
          <w:b/>
          <w:bCs/>
          <w:w w:val="110"/>
          <w:sz w:val="20"/>
          <w:szCs w:val="20"/>
        </w:rPr>
        <w:t>Education</w:t>
      </w:r>
      <w:r w:rsidRPr="007E3A9E">
        <w:rPr>
          <w:rFonts w:ascii="Verdana" w:eastAsia="Trebuchet MS" w:hAnsi="Verdana" w:cs="Trebuchet MS"/>
          <w:b/>
          <w:bCs/>
          <w:w w:val="110"/>
          <w:sz w:val="20"/>
          <w:szCs w:val="20"/>
        </w:rPr>
        <w:t xml:space="preserve"> Details </w:t>
      </w:r>
    </w:p>
    <w:p w14:paraId="631B1625" w14:textId="6E555C0D" w:rsidR="007E3A9E" w:rsidRPr="007E3A9E" w:rsidRDefault="007E3A9E" w:rsidP="007E3A9E">
      <w:pPr>
        <w:spacing w:before="211" w:line="212" w:lineRule="exact"/>
        <w:ind w:left="111"/>
        <w:rPr>
          <w:rFonts w:ascii="Verdana" w:hAnsi="Verdana"/>
          <w:b/>
          <w:sz w:val="20"/>
          <w:szCs w:val="20"/>
        </w:rPr>
      </w:pPr>
      <w:r w:rsidRPr="007E3A9E">
        <w:rPr>
          <w:rFonts w:ascii="Verdana" w:hAnsi="Verdana"/>
          <w:b/>
          <w:w w:val="105"/>
          <w:sz w:val="20"/>
          <w:szCs w:val="20"/>
        </w:rPr>
        <w:t>Computer Science Engineering</w:t>
      </w:r>
      <w:r w:rsidRPr="007E3A9E">
        <w:rPr>
          <w:rFonts w:ascii="Verdana" w:eastAsia="Times New Roman" w:hAnsi="Verdana" w:cs="Times New Roman"/>
          <w:sz w:val="20"/>
          <w:szCs w:val="20"/>
        </w:rPr>
        <w:t xml:space="preserve">  in </w:t>
      </w:r>
      <w:proofErr w:type="spellStart"/>
      <w:r w:rsidRPr="007E3A9E">
        <w:rPr>
          <w:rFonts w:ascii="Verdana" w:eastAsia="Times New Roman" w:hAnsi="Verdana" w:cs="Times New Roman"/>
          <w:sz w:val="20"/>
          <w:szCs w:val="20"/>
        </w:rPr>
        <w:t>Velammal</w:t>
      </w:r>
      <w:proofErr w:type="spellEnd"/>
      <w:r w:rsidRPr="007E3A9E">
        <w:rPr>
          <w:rFonts w:ascii="Verdana" w:eastAsia="Times New Roman" w:hAnsi="Verdana" w:cs="Times New Roman"/>
          <w:sz w:val="20"/>
          <w:szCs w:val="20"/>
        </w:rPr>
        <w:t xml:space="preserve"> Engineering College</w:t>
      </w:r>
      <w:r w:rsidRPr="007E3A9E">
        <w:rPr>
          <w:rFonts w:ascii="Verdana" w:hAnsi="Verdana"/>
          <w:b/>
          <w:w w:val="105"/>
          <w:sz w:val="20"/>
          <w:szCs w:val="20"/>
        </w:rPr>
        <w:t xml:space="preserve">  2006</w:t>
      </w:r>
    </w:p>
    <w:p w14:paraId="65F319C6" w14:textId="1656DF23" w:rsidR="007E3A9E" w:rsidRPr="007E3A9E" w:rsidRDefault="007E3A9E" w:rsidP="007E3A9E">
      <w:pPr>
        <w:rPr>
          <w:rFonts w:ascii="Verdana" w:hAnsi="Verdana"/>
          <w:b/>
          <w:bCs/>
          <w:sz w:val="20"/>
          <w:szCs w:val="20"/>
        </w:rPr>
      </w:pPr>
    </w:p>
    <w:sectPr w:rsidR="007E3A9E" w:rsidRPr="007E3A9E" w:rsidSect="00162CF7">
      <w:headerReference w:type="even" r:id="rId13"/>
      <w:headerReference w:type="default" r:id="rId14"/>
      <w:headerReference w:type="first" r:id="rId15"/>
      <w:pgSz w:w="12240" w:h="15840"/>
      <w:pgMar w:top="720" w:right="720" w:bottom="180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970E76" w14:textId="77777777" w:rsidR="00E90907" w:rsidRDefault="00E90907" w:rsidP="005D4457">
      <w:pPr>
        <w:spacing w:after="0" w:line="240" w:lineRule="auto"/>
      </w:pPr>
      <w:r>
        <w:separator/>
      </w:r>
    </w:p>
  </w:endnote>
  <w:endnote w:type="continuationSeparator" w:id="0">
    <w:p w14:paraId="3BA11D6F" w14:textId="77777777" w:rsidR="00E90907" w:rsidRDefault="00E90907" w:rsidP="005D44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Noto Sans CJK JP Regular">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2E3931" w14:textId="77777777" w:rsidR="00E90907" w:rsidRDefault="00E90907" w:rsidP="005D4457">
      <w:pPr>
        <w:spacing w:after="0" w:line="240" w:lineRule="auto"/>
      </w:pPr>
      <w:r>
        <w:separator/>
      </w:r>
    </w:p>
  </w:footnote>
  <w:footnote w:type="continuationSeparator" w:id="0">
    <w:p w14:paraId="7DE84F62" w14:textId="77777777" w:rsidR="00E90907" w:rsidRDefault="00E90907" w:rsidP="005D44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0D94EE" w14:textId="77777777" w:rsidR="0018017D" w:rsidRDefault="00000000">
    <w:pPr>
      <w:pStyle w:val="Header"/>
    </w:pPr>
    <w:r>
      <w:rPr>
        <w:noProof/>
      </w:rPr>
      <w:pict w14:anchorId="1BB4C7E5">
        <v:shapetype id="_x0000_t202" coordsize="21600,21600" o:spt="202" path="m,l,21600r21600,l21600,xe">
          <v:stroke joinstyle="miter"/>
          <v:path gradientshapeok="t" o:connecttype="rect"/>
        </v:shapetype>
        <v:shape id="Text Box 2" o:spid="_x0000_s1027" type="#_x0000_t202" alt="PUBLIC - No Restriction" style="position:absolute;margin-left:0;margin-top:0;width:34.95pt;height:34.95pt;z-index:251659264;visibility:visible;mso-wrap-style:none;mso-wrap-distance-left:0;mso-wrap-distance-right:0;mso-position-horizontal:left;mso-position-horizontal-relative:page;mso-position-vertical:top;mso-position-vertical-relative:pag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" filled="f" stroked="f">
          <v:textbox style="mso-fit-shape-to-text:t" inset="20pt,15pt,0,0">
            <w:txbxContent>
              <w:p w14:paraId="3C31FC48" w14:textId="77777777" w:rsidR="0018017D" w:rsidRPr="0018017D" w:rsidRDefault="0018017D" w:rsidP="0018017D">
                <w:pPr>
                  <w:spacing w:after="0"/>
                  <w:rPr>
                    <w:rFonts w:ascii="Calibri" w:eastAsia="Calibri" w:hAnsi="Calibri" w:cs="Calibri"/>
                    <w:noProof/>
                    <w:color w:val="000000"/>
                    <w:sz w:val="20"/>
                    <w:szCs w:val="20"/>
                  </w:rPr>
                </w:pPr>
                <w:r w:rsidRPr="0018017D">
                  <w:rPr>
                    <w:rFonts w:ascii="Calibri" w:eastAsia="Calibri" w:hAnsi="Calibri" w:cs="Calibri"/>
                    <w:noProof/>
                    <w:color w:val="000000"/>
                    <w:sz w:val="20"/>
                    <w:szCs w:val="20"/>
                  </w:rPr>
                  <w:t>PUBLIC - No Restriction</w:t>
                </w: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9368BF" w14:textId="77777777" w:rsidR="0018017D" w:rsidRDefault="00000000">
    <w:pPr>
      <w:pStyle w:val="Header"/>
    </w:pPr>
    <w:r>
      <w:rPr>
        <w:noProof/>
      </w:rPr>
      <w:pict w14:anchorId="01655EBB">
        <v:shapetype id="_x0000_t202" coordsize="21600,21600" o:spt="202" path="m,l,21600r21600,l21600,xe">
          <v:stroke joinstyle="miter"/>
          <v:path gradientshapeok="t" o:connecttype="rect"/>
        </v:shapetype>
        <v:shape id="Text Box 3" o:spid="_x0000_s1026" type="#_x0000_t202" alt="PUBLIC - No Restriction" style="position:absolute;margin-left:0;margin-top:0;width:34.95pt;height:34.95pt;z-index:251660288;visibility:visible;mso-wrap-style:none;mso-wrap-distance-left:0;mso-wrap-distance-right:0;mso-position-horizontal:left;mso-position-horizontal-relative:page;mso-position-vertical:top;mso-position-vertical-relative:pag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" filled="f" stroked="f">
          <v:textbox style="mso-fit-shape-to-text:t" inset="20pt,15pt,0,0">
            <w:txbxContent>
              <w:p w14:paraId="22ADC22A" w14:textId="77777777" w:rsidR="0018017D" w:rsidRPr="0018017D" w:rsidRDefault="0018017D" w:rsidP="0018017D">
                <w:pPr>
                  <w:spacing w:after="0"/>
                  <w:rPr>
                    <w:rFonts w:ascii="Calibri" w:eastAsia="Calibri" w:hAnsi="Calibri" w:cs="Calibri"/>
                    <w:noProof/>
                    <w:color w:val="000000"/>
                    <w:sz w:val="20"/>
                    <w:szCs w:val="20"/>
                  </w:rPr>
                </w:pPr>
                <w:r w:rsidRPr="0018017D">
                  <w:rPr>
                    <w:rFonts w:ascii="Calibri" w:eastAsia="Calibri" w:hAnsi="Calibri" w:cs="Calibri"/>
                    <w:noProof/>
                    <w:color w:val="000000"/>
                    <w:sz w:val="20"/>
                    <w:szCs w:val="20"/>
                  </w:rPr>
                  <w:t>PUBLIC - No Restriction</w:t>
                </w: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5F749" w14:textId="77777777" w:rsidR="0018017D" w:rsidRDefault="00000000">
    <w:pPr>
      <w:pStyle w:val="Header"/>
    </w:pPr>
    <w:r>
      <w:rPr>
        <w:noProof/>
      </w:rPr>
      <w:pict w14:anchorId="28EFEACD">
        <v:shapetype id="_x0000_t202" coordsize="21600,21600" o:spt="202" path="m,l,21600r21600,l21600,xe">
          <v:stroke joinstyle="miter"/>
          <v:path gradientshapeok="t" o:connecttype="rect"/>
        </v:shapetype>
        <v:shape id="Text Box 1" o:spid="_x0000_s1025" type="#_x0000_t202" alt="PUBLIC - No Restriction" style="position:absolute;margin-left:0;margin-top:0;width:34.95pt;height:34.95pt;z-index:251658240;visibility:visible;mso-wrap-style:none;mso-wrap-distance-left:0;mso-wrap-distance-right:0;mso-position-horizontal:left;mso-position-horizontal-relative:page;mso-position-vertical:top;mso-position-vertical-relative:page" filled="f" stroked="f">
          <v:textbox style="mso-fit-shape-to-text:t" inset="20pt,15pt,0,0">
            <w:txbxContent>
              <w:p w14:paraId="0755C8D6" w14:textId="77777777" w:rsidR="0018017D" w:rsidRPr="0018017D" w:rsidRDefault="0018017D" w:rsidP="0018017D">
                <w:pPr>
                  <w:spacing w:after="0"/>
                  <w:rPr>
                    <w:rFonts w:ascii="Calibri" w:eastAsia="Calibri" w:hAnsi="Calibri" w:cs="Calibri"/>
                    <w:noProof/>
                    <w:color w:val="000000"/>
                    <w:sz w:val="20"/>
                    <w:szCs w:val="20"/>
                  </w:rPr>
                </w:pPr>
                <w:r w:rsidRPr="0018017D">
                  <w:rPr>
                    <w:rFonts w:ascii="Calibri" w:eastAsia="Calibri" w:hAnsi="Calibri" w:cs="Calibri"/>
                    <w:noProof/>
                    <w:color w:val="000000"/>
                    <w:sz w:val="20"/>
                    <w:szCs w:val="20"/>
                  </w:rPr>
                  <w:t>PUBLIC - No Restriction</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8" type="#_x0000_t75" style="width:19.35pt;height:20.95pt;visibility:visible;mso-wrap-style:square" o:bullet="t">
        <v:imagedata r:id="rId1" o:title=""/>
      </v:shape>
    </w:pict>
  </w:numPicBullet>
  <w:numPicBullet w:numPicBulletId="1">
    <w:pict>
      <v:shape id="_x0000_i1059" type="#_x0000_t75" style="width:19.35pt;height:19.35pt;visibility:visible;mso-wrap-style:square" o:bullet="t">
        <v:imagedata r:id="rId2" o:title=""/>
      </v:shape>
    </w:pict>
  </w:numPicBullet>
  <w:abstractNum w:abstractNumId="0" w15:restartNumberingAfterBreak="0">
    <w:nsid w:val="00000005"/>
    <w:multiLevelType w:val="multilevel"/>
    <w:tmpl w:val="00000005"/>
    <w:name w:val="WWNum9"/>
    <w:lvl w:ilvl="0">
      <w:start w:val="1"/>
      <w:numFmt w:val="bullet"/>
      <w:lvlText w:val=""/>
      <w:lvlJc w:val="left"/>
      <w:pPr>
        <w:tabs>
          <w:tab w:val="num" w:pos="360"/>
        </w:tabs>
        <w:ind w:left="1080" w:hanging="360"/>
      </w:pPr>
      <w:rPr>
        <w:rFonts w:ascii="Symbol" w:hAnsi="Symbol"/>
      </w:rPr>
    </w:lvl>
    <w:lvl w:ilvl="1">
      <w:start w:val="1"/>
      <w:numFmt w:val="bullet"/>
      <w:lvlText w:val="o"/>
      <w:lvlJc w:val="left"/>
      <w:pPr>
        <w:tabs>
          <w:tab w:val="num" w:pos="360"/>
        </w:tabs>
        <w:ind w:left="1800" w:hanging="360"/>
      </w:pPr>
      <w:rPr>
        <w:rFonts w:ascii="Courier New" w:hAnsi="Courier New"/>
      </w:rPr>
    </w:lvl>
    <w:lvl w:ilvl="2">
      <w:start w:val="1"/>
      <w:numFmt w:val="bullet"/>
      <w:lvlText w:val=""/>
      <w:lvlJc w:val="left"/>
      <w:pPr>
        <w:tabs>
          <w:tab w:val="num" w:pos="360"/>
        </w:tabs>
        <w:ind w:left="2520" w:hanging="360"/>
      </w:pPr>
      <w:rPr>
        <w:rFonts w:ascii="Wingdings" w:hAnsi="Wingdings"/>
      </w:rPr>
    </w:lvl>
    <w:lvl w:ilvl="3">
      <w:start w:val="1"/>
      <w:numFmt w:val="bullet"/>
      <w:lvlText w:val=""/>
      <w:lvlJc w:val="left"/>
      <w:pPr>
        <w:tabs>
          <w:tab w:val="num" w:pos="360"/>
        </w:tabs>
        <w:ind w:left="3240" w:hanging="360"/>
      </w:pPr>
      <w:rPr>
        <w:rFonts w:ascii="Symbol" w:hAnsi="Symbol"/>
      </w:rPr>
    </w:lvl>
    <w:lvl w:ilvl="4">
      <w:start w:val="1"/>
      <w:numFmt w:val="bullet"/>
      <w:lvlText w:val="o"/>
      <w:lvlJc w:val="left"/>
      <w:pPr>
        <w:tabs>
          <w:tab w:val="num" w:pos="360"/>
        </w:tabs>
        <w:ind w:left="3960" w:hanging="360"/>
      </w:pPr>
      <w:rPr>
        <w:rFonts w:ascii="Courier New" w:hAnsi="Courier New"/>
      </w:rPr>
    </w:lvl>
    <w:lvl w:ilvl="5">
      <w:start w:val="1"/>
      <w:numFmt w:val="bullet"/>
      <w:lvlText w:val=""/>
      <w:lvlJc w:val="left"/>
      <w:pPr>
        <w:tabs>
          <w:tab w:val="num" w:pos="360"/>
        </w:tabs>
        <w:ind w:left="4680" w:hanging="360"/>
      </w:pPr>
      <w:rPr>
        <w:rFonts w:ascii="Wingdings" w:hAnsi="Wingdings"/>
      </w:rPr>
    </w:lvl>
    <w:lvl w:ilvl="6">
      <w:start w:val="1"/>
      <w:numFmt w:val="bullet"/>
      <w:lvlText w:val=""/>
      <w:lvlJc w:val="left"/>
      <w:pPr>
        <w:tabs>
          <w:tab w:val="num" w:pos="360"/>
        </w:tabs>
        <w:ind w:left="5400" w:hanging="360"/>
      </w:pPr>
      <w:rPr>
        <w:rFonts w:ascii="Symbol" w:hAnsi="Symbol"/>
      </w:rPr>
    </w:lvl>
    <w:lvl w:ilvl="7">
      <w:start w:val="1"/>
      <w:numFmt w:val="bullet"/>
      <w:lvlText w:val="o"/>
      <w:lvlJc w:val="left"/>
      <w:pPr>
        <w:tabs>
          <w:tab w:val="num" w:pos="360"/>
        </w:tabs>
        <w:ind w:left="6120" w:hanging="360"/>
      </w:pPr>
      <w:rPr>
        <w:rFonts w:ascii="Courier New" w:hAnsi="Courier New"/>
      </w:rPr>
    </w:lvl>
    <w:lvl w:ilvl="8">
      <w:start w:val="1"/>
      <w:numFmt w:val="bullet"/>
      <w:lvlText w:val=""/>
      <w:lvlJc w:val="left"/>
      <w:pPr>
        <w:tabs>
          <w:tab w:val="num" w:pos="360"/>
        </w:tabs>
        <w:ind w:left="6840" w:hanging="360"/>
      </w:pPr>
      <w:rPr>
        <w:rFonts w:ascii="Wingdings" w:hAnsi="Wingdings"/>
      </w:rPr>
    </w:lvl>
  </w:abstractNum>
  <w:abstractNum w:abstractNumId="1" w15:restartNumberingAfterBreak="0">
    <w:nsid w:val="00000007"/>
    <w:multiLevelType w:val="multilevel"/>
    <w:tmpl w:val="00000007"/>
    <w:name w:val="WWNum11"/>
    <w:lvl w:ilvl="0">
      <w:start w:val="1"/>
      <w:numFmt w:val="bullet"/>
      <w:lvlText w:val=""/>
      <w:lvlJc w:val="left"/>
      <w:pPr>
        <w:tabs>
          <w:tab w:val="num" w:pos="0"/>
        </w:tabs>
        <w:ind w:left="720" w:hanging="360"/>
      </w:pPr>
      <w:rPr>
        <w:rFonts w:ascii="Symbol" w:hAnsi="Symbol"/>
        <w:sz w:val="22"/>
        <w:szCs w:val="22"/>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 w15:restartNumberingAfterBreak="0">
    <w:nsid w:val="05CD3D83"/>
    <w:multiLevelType w:val="hybridMultilevel"/>
    <w:tmpl w:val="20047A44"/>
    <w:lvl w:ilvl="0" w:tplc="04090001">
      <w:start w:val="1"/>
      <w:numFmt w:val="bullet"/>
      <w:lvlText w:val=""/>
      <w:lvlJc w:val="left"/>
      <w:pPr>
        <w:ind w:left="1573" w:hanging="360"/>
      </w:pPr>
      <w:rPr>
        <w:rFonts w:ascii="Symbol" w:hAnsi="Symbol" w:hint="default"/>
      </w:rPr>
    </w:lvl>
    <w:lvl w:ilvl="1" w:tplc="04090003" w:tentative="1">
      <w:start w:val="1"/>
      <w:numFmt w:val="bullet"/>
      <w:lvlText w:val="o"/>
      <w:lvlJc w:val="left"/>
      <w:pPr>
        <w:ind w:left="2293" w:hanging="360"/>
      </w:pPr>
      <w:rPr>
        <w:rFonts w:ascii="Courier New" w:hAnsi="Courier New" w:cs="Courier New" w:hint="default"/>
      </w:rPr>
    </w:lvl>
    <w:lvl w:ilvl="2" w:tplc="04090005" w:tentative="1">
      <w:start w:val="1"/>
      <w:numFmt w:val="bullet"/>
      <w:lvlText w:val=""/>
      <w:lvlJc w:val="left"/>
      <w:pPr>
        <w:ind w:left="3013" w:hanging="360"/>
      </w:pPr>
      <w:rPr>
        <w:rFonts w:ascii="Wingdings" w:hAnsi="Wingdings" w:hint="default"/>
      </w:rPr>
    </w:lvl>
    <w:lvl w:ilvl="3" w:tplc="04090001" w:tentative="1">
      <w:start w:val="1"/>
      <w:numFmt w:val="bullet"/>
      <w:lvlText w:val=""/>
      <w:lvlJc w:val="left"/>
      <w:pPr>
        <w:ind w:left="3733" w:hanging="360"/>
      </w:pPr>
      <w:rPr>
        <w:rFonts w:ascii="Symbol" w:hAnsi="Symbol" w:hint="default"/>
      </w:rPr>
    </w:lvl>
    <w:lvl w:ilvl="4" w:tplc="04090003" w:tentative="1">
      <w:start w:val="1"/>
      <w:numFmt w:val="bullet"/>
      <w:lvlText w:val="o"/>
      <w:lvlJc w:val="left"/>
      <w:pPr>
        <w:ind w:left="4453" w:hanging="360"/>
      </w:pPr>
      <w:rPr>
        <w:rFonts w:ascii="Courier New" w:hAnsi="Courier New" w:cs="Courier New" w:hint="default"/>
      </w:rPr>
    </w:lvl>
    <w:lvl w:ilvl="5" w:tplc="04090005" w:tentative="1">
      <w:start w:val="1"/>
      <w:numFmt w:val="bullet"/>
      <w:lvlText w:val=""/>
      <w:lvlJc w:val="left"/>
      <w:pPr>
        <w:ind w:left="5173" w:hanging="360"/>
      </w:pPr>
      <w:rPr>
        <w:rFonts w:ascii="Wingdings" w:hAnsi="Wingdings" w:hint="default"/>
      </w:rPr>
    </w:lvl>
    <w:lvl w:ilvl="6" w:tplc="04090001" w:tentative="1">
      <w:start w:val="1"/>
      <w:numFmt w:val="bullet"/>
      <w:lvlText w:val=""/>
      <w:lvlJc w:val="left"/>
      <w:pPr>
        <w:ind w:left="5893" w:hanging="360"/>
      </w:pPr>
      <w:rPr>
        <w:rFonts w:ascii="Symbol" w:hAnsi="Symbol" w:hint="default"/>
      </w:rPr>
    </w:lvl>
    <w:lvl w:ilvl="7" w:tplc="04090003" w:tentative="1">
      <w:start w:val="1"/>
      <w:numFmt w:val="bullet"/>
      <w:lvlText w:val="o"/>
      <w:lvlJc w:val="left"/>
      <w:pPr>
        <w:ind w:left="6613" w:hanging="360"/>
      </w:pPr>
      <w:rPr>
        <w:rFonts w:ascii="Courier New" w:hAnsi="Courier New" w:cs="Courier New" w:hint="default"/>
      </w:rPr>
    </w:lvl>
    <w:lvl w:ilvl="8" w:tplc="04090005" w:tentative="1">
      <w:start w:val="1"/>
      <w:numFmt w:val="bullet"/>
      <w:lvlText w:val=""/>
      <w:lvlJc w:val="left"/>
      <w:pPr>
        <w:ind w:left="7333" w:hanging="360"/>
      </w:pPr>
      <w:rPr>
        <w:rFonts w:ascii="Wingdings" w:hAnsi="Wingdings" w:hint="default"/>
      </w:rPr>
    </w:lvl>
  </w:abstractNum>
  <w:abstractNum w:abstractNumId="3" w15:restartNumberingAfterBreak="0">
    <w:nsid w:val="0AEE0829"/>
    <w:multiLevelType w:val="hybridMultilevel"/>
    <w:tmpl w:val="632052A8"/>
    <w:lvl w:ilvl="0" w:tplc="F0C2CB6A">
      <w:start w:val="1"/>
      <w:numFmt w:val="bullet"/>
      <w:lvlText w:val=""/>
      <w:lvlJc w:val="left"/>
      <w:pPr>
        <w:tabs>
          <w:tab w:val="num" w:pos="216"/>
        </w:tabs>
        <w:ind w:left="216"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C3580B"/>
    <w:multiLevelType w:val="singleLevel"/>
    <w:tmpl w:val="04090001"/>
    <w:lvl w:ilvl="0">
      <w:start w:val="1"/>
      <w:numFmt w:val="bullet"/>
      <w:lvlText w:val=""/>
      <w:lvlJc w:val="left"/>
      <w:pPr>
        <w:tabs>
          <w:tab w:val="num" w:pos="720"/>
        </w:tabs>
        <w:ind w:left="720" w:hanging="360"/>
      </w:pPr>
      <w:rPr>
        <w:rFonts w:ascii="Symbol" w:hAnsi="Symbol" w:cs="Times New Roman" w:hint="default"/>
      </w:rPr>
    </w:lvl>
  </w:abstractNum>
  <w:abstractNum w:abstractNumId="5" w15:restartNumberingAfterBreak="0">
    <w:nsid w:val="1FCB6EBC"/>
    <w:multiLevelType w:val="hybridMultilevel"/>
    <w:tmpl w:val="DF7887DC"/>
    <w:lvl w:ilvl="0" w:tplc="AC5A926A">
      <w:start w:val="1"/>
      <w:numFmt w:val="bullet"/>
      <w:lvlText w:val=""/>
      <w:lvlPicBulletId w:val="1"/>
      <w:lvlJc w:val="left"/>
      <w:pPr>
        <w:tabs>
          <w:tab w:val="num" w:pos="720"/>
        </w:tabs>
        <w:ind w:left="720" w:hanging="360"/>
      </w:pPr>
      <w:rPr>
        <w:rFonts w:ascii="Symbol" w:hAnsi="Symbol" w:hint="default"/>
      </w:rPr>
    </w:lvl>
    <w:lvl w:ilvl="1" w:tplc="80E429DC" w:tentative="1">
      <w:start w:val="1"/>
      <w:numFmt w:val="bullet"/>
      <w:lvlText w:val=""/>
      <w:lvlJc w:val="left"/>
      <w:pPr>
        <w:tabs>
          <w:tab w:val="num" w:pos="1440"/>
        </w:tabs>
        <w:ind w:left="1440" w:hanging="360"/>
      </w:pPr>
      <w:rPr>
        <w:rFonts w:ascii="Symbol" w:hAnsi="Symbol" w:hint="default"/>
      </w:rPr>
    </w:lvl>
    <w:lvl w:ilvl="2" w:tplc="328816E0" w:tentative="1">
      <w:start w:val="1"/>
      <w:numFmt w:val="bullet"/>
      <w:lvlText w:val=""/>
      <w:lvlJc w:val="left"/>
      <w:pPr>
        <w:tabs>
          <w:tab w:val="num" w:pos="2160"/>
        </w:tabs>
        <w:ind w:left="2160" w:hanging="360"/>
      </w:pPr>
      <w:rPr>
        <w:rFonts w:ascii="Symbol" w:hAnsi="Symbol" w:hint="default"/>
      </w:rPr>
    </w:lvl>
    <w:lvl w:ilvl="3" w:tplc="D8E8D9F0" w:tentative="1">
      <w:start w:val="1"/>
      <w:numFmt w:val="bullet"/>
      <w:lvlText w:val=""/>
      <w:lvlJc w:val="left"/>
      <w:pPr>
        <w:tabs>
          <w:tab w:val="num" w:pos="2880"/>
        </w:tabs>
        <w:ind w:left="2880" w:hanging="360"/>
      </w:pPr>
      <w:rPr>
        <w:rFonts w:ascii="Symbol" w:hAnsi="Symbol" w:hint="default"/>
      </w:rPr>
    </w:lvl>
    <w:lvl w:ilvl="4" w:tplc="4DB21346" w:tentative="1">
      <w:start w:val="1"/>
      <w:numFmt w:val="bullet"/>
      <w:lvlText w:val=""/>
      <w:lvlJc w:val="left"/>
      <w:pPr>
        <w:tabs>
          <w:tab w:val="num" w:pos="3600"/>
        </w:tabs>
        <w:ind w:left="3600" w:hanging="360"/>
      </w:pPr>
      <w:rPr>
        <w:rFonts w:ascii="Symbol" w:hAnsi="Symbol" w:hint="default"/>
      </w:rPr>
    </w:lvl>
    <w:lvl w:ilvl="5" w:tplc="EBAA628E" w:tentative="1">
      <w:start w:val="1"/>
      <w:numFmt w:val="bullet"/>
      <w:lvlText w:val=""/>
      <w:lvlJc w:val="left"/>
      <w:pPr>
        <w:tabs>
          <w:tab w:val="num" w:pos="4320"/>
        </w:tabs>
        <w:ind w:left="4320" w:hanging="360"/>
      </w:pPr>
      <w:rPr>
        <w:rFonts w:ascii="Symbol" w:hAnsi="Symbol" w:hint="default"/>
      </w:rPr>
    </w:lvl>
    <w:lvl w:ilvl="6" w:tplc="35E4CFA2" w:tentative="1">
      <w:start w:val="1"/>
      <w:numFmt w:val="bullet"/>
      <w:lvlText w:val=""/>
      <w:lvlJc w:val="left"/>
      <w:pPr>
        <w:tabs>
          <w:tab w:val="num" w:pos="5040"/>
        </w:tabs>
        <w:ind w:left="5040" w:hanging="360"/>
      </w:pPr>
      <w:rPr>
        <w:rFonts w:ascii="Symbol" w:hAnsi="Symbol" w:hint="default"/>
      </w:rPr>
    </w:lvl>
    <w:lvl w:ilvl="7" w:tplc="2D84AAB8" w:tentative="1">
      <w:start w:val="1"/>
      <w:numFmt w:val="bullet"/>
      <w:lvlText w:val=""/>
      <w:lvlJc w:val="left"/>
      <w:pPr>
        <w:tabs>
          <w:tab w:val="num" w:pos="5760"/>
        </w:tabs>
        <w:ind w:left="5760" w:hanging="360"/>
      </w:pPr>
      <w:rPr>
        <w:rFonts w:ascii="Symbol" w:hAnsi="Symbol" w:hint="default"/>
      </w:rPr>
    </w:lvl>
    <w:lvl w:ilvl="8" w:tplc="DA44FA32"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20730ECE"/>
    <w:multiLevelType w:val="hybridMultilevel"/>
    <w:tmpl w:val="2CD4501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8A19DD"/>
    <w:multiLevelType w:val="multilevel"/>
    <w:tmpl w:val="D444C4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55700F3"/>
    <w:multiLevelType w:val="hybridMultilevel"/>
    <w:tmpl w:val="4110847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6D0A2E"/>
    <w:multiLevelType w:val="hybridMultilevel"/>
    <w:tmpl w:val="EBBE7D22"/>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0362620"/>
    <w:multiLevelType w:val="multilevel"/>
    <w:tmpl w:val="BC20AAE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5631B27"/>
    <w:multiLevelType w:val="hybridMultilevel"/>
    <w:tmpl w:val="9522DB72"/>
    <w:lvl w:ilvl="0" w:tplc="0409000B">
      <w:start w:val="1"/>
      <w:numFmt w:val="bullet"/>
      <w:lvlText w:val=""/>
      <w:lvlJc w:val="left"/>
      <w:pPr>
        <w:ind w:left="850" w:hanging="360"/>
      </w:pPr>
      <w:rPr>
        <w:rFonts w:ascii="Wingdings" w:hAnsi="Wingdings"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12" w15:restartNumberingAfterBreak="0">
    <w:nsid w:val="47A41379"/>
    <w:multiLevelType w:val="hybridMultilevel"/>
    <w:tmpl w:val="62640C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D6E29C4"/>
    <w:multiLevelType w:val="hybridMultilevel"/>
    <w:tmpl w:val="F47E4E80"/>
    <w:lvl w:ilvl="0" w:tplc="4009000B">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4" w15:restartNumberingAfterBreak="0">
    <w:nsid w:val="4E2075AC"/>
    <w:multiLevelType w:val="hybridMultilevel"/>
    <w:tmpl w:val="2E3CFD08"/>
    <w:lvl w:ilvl="0" w:tplc="ACEA17E8">
      <w:start w:val="1"/>
      <w:numFmt w:val="bullet"/>
      <w:lvlText w:val=""/>
      <w:lvlPicBulletId w:val="1"/>
      <w:lvlJc w:val="left"/>
      <w:pPr>
        <w:tabs>
          <w:tab w:val="num" w:pos="720"/>
        </w:tabs>
        <w:ind w:left="720" w:hanging="360"/>
      </w:pPr>
      <w:rPr>
        <w:rFonts w:ascii="Symbol" w:hAnsi="Symbol" w:hint="default"/>
      </w:rPr>
    </w:lvl>
    <w:lvl w:ilvl="1" w:tplc="60D89364" w:tentative="1">
      <w:start w:val="1"/>
      <w:numFmt w:val="bullet"/>
      <w:lvlText w:val=""/>
      <w:lvlJc w:val="left"/>
      <w:pPr>
        <w:tabs>
          <w:tab w:val="num" w:pos="1440"/>
        </w:tabs>
        <w:ind w:left="1440" w:hanging="360"/>
      </w:pPr>
      <w:rPr>
        <w:rFonts w:ascii="Symbol" w:hAnsi="Symbol" w:hint="default"/>
      </w:rPr>
    </w:lvl>
    <w:lvl w:ilvl="2" w:tplc="0D3889A6" w:tentative="1">
      <w:start w:val="1"/>
      <w:numFmt w:val="bullet"/>
      <w:lvlText w:val=""/>
      <w:lvlJc w:val="left"/>
      <w:pPr>
        <w:tabs>
          <w:tab w:val="num" w:pos="2160"/>
        </w:tabs>
        <w:ind w:left="2160" w:hanging="360"/>
      </w:pPr>
      <w:rPr>
        <w:rFonts w:ascii="Symbol" w:hAnsi="Symbol" w:hint="default"/>
      </w:rPr>
    </w:lvl>
    <w:lvl w:ilvl="3" w:tplc="1828294A" w:tentative="1">
      <w:start w:val="1"/>
      <w:numFmt w:val="bullet"/>
      <w:lvlText w:val=""/>
      <w:lvlJc w:val="left"/>
      <w:pPr>
        <w:tabs>
          <w:tab w:val="num" w:pos="2880"/>
        </w:tabs>
        <w:ind w:left="2880" w:hanging="360"/>
      </w:pPr>
      <w:rPr>
        <w:rFonts w:ascii="Symbol" w:hAnsi="Symbol" w:hint="default"/>
      </w:rPr>
    </w:lvl>
    <w:lvl w:ilvl="4" w:tplc="81484C98" w:tentative="1">
      <w:start w:val="1"/>
      <w:numFmt w:val="bullet"/>
      <w:lvlText w:val=""/>
      <w:lvlJc w:val="left"/>
      <w:pPr>
        <w:tabs>
          <w:tab w:val="num" w:pos="3600"/>
        </w:tabs>
        <w:ind w:left="3600" w:hanging="360"/>
      </w:pPr>
      <w:rPr>
        <w:rFonts w:ascii="Symbol" w:hAnsi="Symbol" w:hint="default"/>
      </w:rPr>
    </w:lvl>
    <w:lvl w:ilvl="5" w:tplc="F0103F28" w:tentative="1">
      <w:start w:val="1"/>
      <w:numFmt w:val="bullet"/>
      <w:lvlText w:val=""/>
      <w:lvlJc w:val="left"/>
      <w:pPr>
        <w:tabs>
          <w:tab w:val="num" w:pos="4320"/>
        </w:tabs>
        <w:ind w:left="4320" w:hanging="360"/>
      </w:pPr>
      <w:rPr>
        <w:rFonts w:ascii="Symbol" w:hAnsi="Symbol" w:hint="default"/>
      </w:rPr>
    </w:lvl>
    <w:lvl w:ilvl="6" w:tplc="5E2AD6E2" w:tentative="1">
      <w:start w:val="1"/>
      <w:numFmt w:val="bullet"/>
      <w:lvlText w:val=""/>
      <w:lvlJc w:val="left"/>
      <w:pPr>
        <w:tabs>
          <w:tab w:val="num" w:pos="5040"/>
        </w:tabs>
        <w:ind w:left="5040" w:hanging="360"/>
      </w:pPr>
      <w:rPr>
        <w:rFonts w:ascii="Symbol" w:hAnsi="Symbol" w:hint="default"/>
      </w:rPr>
    </w:lvl>
    <w:lvl w:ilvl="7" w:tplc="45E4A43E" w:tentative="1">
      <w:start w:val="1"/>
      <w:numFmt w:val="bullet"/>
      <w:lvlText w:val=""/>
      <w:lvlJc w:val="left"/>
      <w:pPr>
        <w:tabs>
          <w:tab w:val="num" w:pos="5760"/>
        </w:tabs>
        <w:ind w:left="5760" w:hanging="360"/>
      </w:pPr>
      <w:rPr>
        <w:rFonts w:ascii="Symbol" w:hAnsi="Symbol" w:hint="default"/>
      </w:rPr>
    </w:lvl>
    <w:lvl w:ilvl="8" w:tplc="5CF0EBDA" w:tentative="1">
      <w:start w:val="1"/>
      <w:numFmt w:val="bullet"/>
      <w:lvlText w:val=""/>
      <w:lvlJc w:val="left"/>
      <w:pPr>
        <w:tabs>
          <w:tab w:val="num" w:pos="6480"/>
        </w:tabs>
        <w:ind w:left="6480" w:hanging="360"/>
      </w:pPr>
      <w:rPr>
        <w:rFonts w:ascii="Symbol" w:hAnsi="Symbol" w:hint="default"/>
      </w:rPr>
    </w:lvl>
  </w:abstractNum>
  <w:abstractNum w:abstractNumId="15" w15:restartNumberingAfterBreak="0">
    <w:nsid w:val="571801D3"/>
    <w:multiLevelType w:val="hybridMultilevel"/>
    <w:tmpl w:val="78524B32"/>
    <w:lvl w:ilvl="0" w:tplc="04090001">
      <w:start w:val="1"/>
      <w:numFmt w:val="bullet"/>
      <w:lvlText w:val=""/>
      <w:lvlJc w:val="left"/>
      <w:pPr>
        <w:ind w:left="847" w:hanging="360"/>
      </w:pPr>
      <w:rPr>
        <w:rFonts w:ascii="Symbol" w:hAnsi="Symbol" w:hint="default"/>
      </w:rPr>
    </w:lvl>
    <w:lvl w:ilvl="1" w:tplc="04090003" w:tentative="1">
      <w:start w:val="1"/>
      <w:numFmt w:val="bullet"/>
      <w:lvlText w:val="o"/>
      <w:lvlJc w:val="left"/>
      <w:pPr>
        <w:ind w:left="1567" w:hanging="360"/>
      </w:pPr>
      <w:rPr>
        <w:rFonts w:ascii="Courier New" w:hAnsi="Courier New" w:cs="Courier New" w:hint="default"/>
      </w:rPr>
    </w:lvl>
    <w:lvl w:ilvl="2" w:tplc="04090005" w:tentative="1">
      <w:start w:val="1"/>
      <w:numFmt w:val="bullet"/>
      <w:lvlText w:val=""/>
      <w:lvlJc w:val="left"/>
      <w:pPr>
        <w:ind w:left="2287" w:hanging="360"/>
      </w:pPr>
      <w:rPr>
        <w:rFonts w:ascii="Wingdings" w:hAnsi="Wingdings" w:hint="default"/>
      </w:rPr>
    </w:lvl>
    <w:lvl w:ilvl="3" w:tplc="04090001" w:tentative="1">
      <w:start w:val="1"/>
      <w:numFmt w:val="bullet"/>
      <w:lvlText w:val=""/>
      <w:lvlJc w:val="left"/>
      <w:pPr>
        <w:ind w:left="3007" w:hanging="360"/>
      </w:pPr>
      <w:rPr>
        <w:rFonts w:ascii="Symbol" w:hAnsi="Symbol" w:hint="default"/>
      </w:rPr>
    </w:lvl>
    <w:lvl w:ilvl="4" w:tplc="04090003" w:tentative="1">
      <w:start w:val="1"/>
      <w:numFmt w:val="bullet"/>
      <w:lvlText w:val="o"/>
      <w:lvlJc w:val="left"/>
      <w:pPr>
        <w:ind w:left="3727" w:hanging="360"/>
      </w:pPr>
      <w:rPr>
        <w:rFonts w:ascii="Courier New" w:hAnsi="Courier New" w:cs="Courier New" w:hint="default"/>
      </w:rPr>
    </w:lvl>
    <w:lvl w:ilvl="5" w:tplc="04090005" w:tentative="1">
      <w:start w:val="1"/>
      <w:numFmt w:val="bullet"/>
      <w:lvlText w:val=""/>
      <w:lvlJc w:val="left"/>
      <w:pPr>
        <w:ind w:left="4447" w:hanging="360"/>
      </w:pPr>
      <w:rPr>
        <w:rFonts w:ascii="Wingdings" w:hAnsi="Wingdings" w:hint="default"/>
      </w:rPr>
    </w:lvl>
    <w:lvl w:ilvl="6" w:tplc="04090001" w:tentative="1">
      <w:start w:val="1"/>
      <w:numFmt w:val="bullet"/>
      <w:lvlText w:val=""/>
      <w:lvlJc w:val="left"/>
      <w:pPr>
        <w:ind w:left="5167" w:hanging="360"/>
      </w:pPr>
      <w:rPr>
        <w:rFonts w:ascii="Symbol" w:hAnsi="Symbol" w:hint="default"/>
      </w:rPr>
    </w:lvl>
    <w:lvl w:ilvl="7" w:tplc="04090003" w:tentative="1">
      <w:start w:val="1"/>
      <w:numFmt w:val="bullet"/>
      <w:lvlText w:val="o"/>
      <w:lvlJc w:val="left"/>
      <w:pPr>
        <w:ind w:left="5887" w:hanging="360"/>
      </w:pPr>
      <w:rPr>
        <w:rFonts w:ascii="Courier New" w:hAnsi="Courier New" w:cs="Courier New" w:hint="default"/>
      </w:rPr>
    </w:lvl>
    <w:lvl w:ilvl="8" w:tplc="04090005" w:tentative="1">
      <w:start w:val="1"/>
      <w:numFmt w:val="bullet"/>
      <w:lvlText w:val=""/>
      <w:lvlJc w:val="left"/>
      <w:pPr>
        <w:ind w:left="6607" w:hanging="360"/>
      </w:pPr>
      <w:rPr>
        <w:rFonts w:ascii="Wingdings" w:hAnsi="Wingdings" w:hint="default"/>
      </w:rPr>
    </w:lvl>
  </w:abstractNum>
  <w:abstractNum w:abstractNumId="16" w15:restartNumberingAfterBreak="0">
    <w:nsid w:val="58C36C56"/>
    <w:multiLevelType w:val="multilevel"/>
    <w:tmpl w:val="F0F2191C"/>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7" w15:restartNumberingAfterBreak="0">
    <w:nsid w:val="599322FD"/>
    <w:multiLevelType w:val="hybridMultilevel"/>
    <w:tmpl w:val="08F644E2"/>
    <w:lvl w:ilvl="0" w:tplc="FA2AB7EC">
      <w:start w:val="1"/>
      <w:numFmt w:val="bullet"/>
      <w:lvlText w:val=""/>
      <w:lvlPicBulletId w:val="0"/>
      <w:lvlJc w:val="left"/>
      <w:pPr>
        <w:tabs>
          <w:tab w:val="num" w:pos="720"/>
        </w:tabs>
        <w:ind w:left="720" w:hanging="360"/>
      </w:pPr>
      <w:rPr>
        <w:rFonts w:ascii="Symbol" w:hAnsi="Symbol" w:hint="default"/>
      </w:rPr>
    </w:lvl>
    <w:lvl w:ilvl="1" w:tplc="6D9EDA08" w:tentative="1">
      <w:start w:val="1"/>
      <w:numFmt w:val="bullet"/>
      <w:lvlText w:val=""/>
      <w:lvlJc w:val="left"/>
      <w:pPr>
        <w:tabs>
          <w:tab w:val="num" w:pos="1440"/>
        </w:tabs>
        <w:ind w:left="1440" w:hanging="360"/>
      </w:pPr>
      <w:rPr>
        <w:rFonts w:ascii="Symbol" w:hAnsi="Symbol" w:hint="default"/>
      </w:rPr>
    </w:lvl>
    <w:lvl w:ilvl="2" w:tplc="E676CD12" w:tentative="1">
      <w:start w:val="1"/>
      <w:numFmt w:val="bullet"/>
      <w:lvlText w:val=""/>
      <w:lvlJc w:val="left"/>
      <w:pPr>
        <w:tabs>
          <w:tab w:val="num" w:pos="2160"/>
        </w:tabs>
        <w:ind w:left="2160" w:hanging="360"/>
      </w:pPr>
      <w:rPr>
        <w:rFonts w:ascii="Symbol" w:hAnsi="Symbol" w:hint="default"/>
      </w:rPr>
    </w:lvl>
    <w:lvl w:ilvl="3" w:tplc="A87A025E" w:tentative="1">
      <w:start w:val="1"/>
      <w:numFmt w:val="bullet"/>
      <w:lvlText w:val=""/>
      <w:lvlJc w:val="left"/>
      <w:pPr>
        <w:tabs>
          <w:tab w:val="num" w:pos="2880"/>
        </w:tabs>
        <w:ind w:left="2880" w:hanging="360"/>
      </w:pPr>
      <w:rPr>
        <w:rFonts w:ascii="Symbol" w:hAnsi="Symbol" w:hint="default"/>
      </w:rPr>
    </w:lvl>
    <w:lvl w:ilvl="4" w:tplc="1784A0AE" w:tentative="1">
      <w:start w:val="1"/>
      <w:numFmt w:val="bullet"/>
      <w:lvlText w:val=""/>
      <w:lvlJc w:val="left"/>
      <w:pPr>
        <w:tabs>
          <w:tab w:val="num" w:pos="3600"/>
        </w:tabs>
        <w:ind w:left="3600" w:hanging="360"/>
      </w:pPr>
      <w:rPr>
        <w:rFonts w:ascii="Symbol" w:hAnsi="Symbol" w:hint="default"/>
      </w:rPr>
    </w:lvl>
    <w:lvl w:ilvl="5" w:tplc="CD302296" w:tentative="1">
      <w:start w:val="1"/>
      <w:numFmt w:val="bullet"/>
      <w:lvlText w:val=""/>
      <w:lvlJc w:val="left"/>
      <w:pPr>
        <w:tabs>
          <w:tab w:val="num" w:pos="4320"/>
        </w:tabs>
        <w:ind w:left="4320" w:hanging="360"/>
      </w:pPr>
      <w:rPr>
        <w:rFonts w:ascii="Symbol" w:hAnsi="Symbol" w:hint="default"/>
      </w:rPr>
    </w:lvl>
    <w:lvl w:ilvl="6" w:tplc="49281AC2" w:tentative="1">
      <w:start w:val="1"/>
      <w:numFmt w:val="bullet"/>
      <w:lvlText w:val=""/>
      <w:lvlJc w:val="left"/>
      <w:pPr>
        <w:tabs>
          <w:tab w:val="num" w:pos="5040"/>
        </w:tabs>
        <w:ind w:left="5040" w:hanging="360"/>
      </w:pPr>
      <w:rPr>
        <w:rFonts w:ascii="Symbol" w:hAnsi="Symbol" w:hint="default"/>
      </w:rPr>
    </w:lvl>
    <w:lvl w:ilvl="7" w:tplc="D9D45360" w:tentative="1">
      <w:start w:val="1"/>
      <w:numFmt w:val="bullet"/>
      <w:lvlText w:val=""/>
      <w:lvlJc w:val="left"/>
      <w:pPr>
        <w:tabs>
          <w:tab w:val="num" w:pos="5760"/>
        </w:tabs>
        <w:ind w:left="5760" w:hanging="360"/>
      </w:pPr>
      <w:rPr>
        <w:rFonts w:ascii="Symbol" w:hAnsi="Symbol" w:hint="default"/>
      </w:rPr>
    </w:lvl>
    <w:lvl w:ilvl="8" w:tplc="1A6A9E4C"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705E0A41"/>
    <w:multiLevelType w:val="hybridMultilevel"/>
    <w:tmpl w:val="728E3836"/>
    <w:lvl w:ilvl="0" w:tplc="0409000B">
      <w:start w:val="1"/>
      <w:numFmt w:val="bullet"/>
      <w:lvlText w:val=""/>
      <w:lvlJc w:val="left"/>
      <w:pPr>
        <w:ind w:left="847" w:hanging="360"/>
      </w:pPr>
      <w:rPr>
        <w:rFonts w:ascii="Wingdings" w:hAnsi="Wingdings" w:hint="default"/>
      </w:rPr>
    </w:lvl>
    <w:lvl w:ilvl="1" w:tplc="04090003" w:tentative="1">
      <w:start w:val="1"/>
      <w:numFmt w:val="bullet"/>
      <w:lvlText w:val="o"/>
      <w:lvlJc w:val="left"/>
      <w:pPr>
        <w:ind w:left="1567" w:hanging="360"/>
      </w:pPr>
      <w:rPr>
        <w:rFonts w:ascii="Courier New" w:hAnsi="Courier New" w:cs="Courier New" w:hint="default"/>
      </w:rPr>
    </w:lvl>
    <w:lvl w:ilvl="2" w:tplc="04090005" w:tentative="1">
      <w:start w:val="1"/>
      <w:numFmt w:val="bullet"/>
      <w:lvlText w:val=""/>
      <w:lvlJc w:val="left"/>
      <w:pPr>
        <w:ind w:left="2287" w:hanging="360"/>
      </w:pPr>
      <w:rPr>
        <w:rFonts w:ascii="Wingdings" w:hAnsi="Wingdings" w:hint="default"/>
      </w:rPr>
    </w:lvl>
    <w:lvl w:ilvl="3" w:tplc="04090001" w:tentative="1">
      <w:start w:val="1"/>
      <w:numFmt w:val="bullet"/>
      <w:lvlText w:val=""/>
      <w:lvlJc w:val="left"/>
      <w:pPr>
        <w:ind w:left="3007" w:hanging="360"/>
      </w:pPr>
      <w:rPr>
        <w:rFonts w:ascii="Symbol" w:hAnsi="Symbol" w:hint="default"/>
      </w:rPr>
    </w:lvl>
    <w:lvl w:ilvl="4" w:tplc="04090003" w:tentative="1">
      <w:start w:val="1"/>
      <w:numFmt w:val="bullet"/>
      <w:lvlText w:val="o"/>
      <w:lvlJc w:val="left"/>
      <w:pPr>
        <w:ind w:left="3727" w:hanging="360"/>
      </w:pPr>
      <w:rPr>
        <w:rFonts w:ascii="Courier New" w:hAnsi="Courier New" w:cs="Courier New" w:hint="default"/>
      </w:rPr>
    </w:lvl>
    <w:lvl w:ilvl="5" w:tplc="04090005" w:tentative="1">
      <w:start w:val="1"/>
      <w:numFmt w:val="bullet"/>
      <w:lvlText w:val=""/>
      <w:lvlJc w:val="left"/>
      <w:pPr>
        <w:ind w:left="4447" w:hanging="360"/>
      </w:pPr>
      <w:rPr>
        <w:rFonts w:ascii="Wingdings" w:hAnsi="Wingdings" w:hint="default"/>
      </w:rPr>
    </w:lvl>
    <w:lvl w:ilvl="6" w:tplc="04090001" w:tentative="1">
      <w:start w:val="1"/>
      <w:numFmt w:val="bullet"/>
      <w:lvlText w:val=""/>
      <w:lvlJc w:val="left"/>
      <w:pPr>
        <w:ind w:left="5167" w:hanging="360"/>
      </w:pPr>
      <w:rPr>
        <w:rFonts w:ascii="Symbol" w:hAnsi="Symbol" w:hint="default"/>
      </w:rPr>
    </w:lvl>
    <w:lvl w:ilvl="7" w:tplc="04090003" w:tentative="1">
      <w:start w:val="1"/>
      <w:numFmt w:val="bullet"/>
      <w:lvlText w:val="o"/>
      <w:lvlJc w:val="left"/>
      <w:pPr>
        <w:ind w:left="5887" w:hanging="360"/>
      </w:pPr>
      <w:rPr>
        <w:rFonts w:ascii="Courier New" w:hAnsi="Courier New" w:cs="Courier New" w:hint="default"/>
      </w:rPr>
    </w:lvl>
    <w:lvl w:ilvl="8" w:tplc="04090005" w:tentative="1">
      <w:start w:val="1"/>
      <w:numFmt w:val="bullet"/>
      <w:lvlText w:val=""/>
      <w:lvlJc w:val="left"/>
      <w:pPr>
        <w:ind w:left="6607" w:hanging="360"/>
      </w:pPr>
      <w:rPr>
        <w:rFonts w:ascii="Wingdings" w:hAnsi="Wingdings" w:hint="default"/>
      </w:rPr>
    </w:lvl>
  </w:abstractNum>
  <w:num w:numId="1" w16cid:durableId="354618192">
    <w:abstractNumId w:val="17"/>
  </w:num>
  <w:num w:numId="2" w16cid:durableId="2121869822">
    <w:abstractNumId w:val="4"/>
  </w:num>
  <w:num w:numId="3" w16cid:durableId="1974288430">
    <w:abstractNumId w:val="12"/>
  </w:num>
  <w:num w:numId="4" w16cid:durableId="1453861253">
    <w:abstractNumId w:val="6"/>
  </w:num>
  <w:num w:numId="5" w16cid:durableId="1095052060">
    <w:abstractNumId w:val="2"/>
  </w:num>
  <w:num w:numId="6" w16cid:durableId="745765534">
    <w:abstractNumId w:val="5"/>
  </w:num>
  <w:num w:numId="7" w16cid:durableId="1529175637">
    <w:abstractNumId w:val="14"/>
  </w:num>
  <w:num w:numId="8" w16cid:durableId="1713456797">
    <w:abstractNumId w:val="7"/>
  </w:num>
  <w:num w:numId="9" w16cid:durableId="784542942">
    <w:abstractNumId w:val="8"/>
  </w:num>
  <w:num w:numId="10" w16cid:durableId="560141552">
    <w:abstractNumId w:val="11"/>
  </w:num>
  <w:num w:numId="11" w16cid:durableId="441461516">
    <w:abstractNumId w:val="10"/>
  </w:num>
  <w:num w:numId="12" w16cid:durableId="1678850831">
    <w:abstractNumId w:val="16"/>
  </w:num>
  <w:num w:numId="13" w16cid:durableId="774791863">
    <w:abstractNumId w:val="1"/>
  </w:num>
  <w:num w:numId="14" w16cid:durableId="241527721">
    <w:abstractNumId w:val="0"/>
  </w:num>
  <w:num w:numId="15" w16cid:durableId="1173758183">
    <w:abstractNumId w:val="0"/>
  </w:num>
  <w:num w:numId="16" w16cid:durableId="511844180">
    <w:abstractNumId w:val="3"/>
  </w:num>
  <w:num w:numId="17" w16cid:durableId="1439642633">
    <w:abstractNumId w:val="0"/>
  </w:num>
  <w:num w:numId="18" w16cid:durableId="49503327">
    <w:abstractNumId w:val="9"/>
  </w:num>
  <w:num w:numId="19" w16cid:durableId="1693140639">
    <w:abstractNumId w:val="13"/>
  </w:num>
  <w:num w:numId="20" w16cid:durableId="324211552">
    <w:abstractNumId w:val="18"/>
  </w:num>
  <w:num w:numId="21" w16cid:durableId="5631927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20"/>
  <w:characterSpacingControl w:val="doNotCompress"/>
  <w:hdrShapeDefaults>
    <o:shapedefaults v:ext="edit" spidmax="3079"/>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44B93"/>
    <w:rsid w:val="000001C3"/>
    <w:rsid w:val="00002232"/>
    <w:rsid w:val="00023AD5"/>
    <w:rsid w:val="00032408"/>
    <w:rsid w:val="00035018"/>
    <w:rsid w:val="000413E9"/>
    <w:rsid w:val="00050294"/>
    <w:rsid w:val="00054BC6"/>
    <w:rsid w:val="00061E5A"/>
    <w:rsid w:val="000657B2"/>
    <w:rsid w:val="00066EB5"/>
    <w:rsid w:val="00076D5C"/>
    <w:rsid w:val="00080940"/>
    <w:rsid w:val="00082EAE"/>
    <w:rsid w:val="0008607A"/>
    <w:rsid w:val="0009561D"/>
    <w:rsid w:val="0009618D"/>
    <w:rsid w:val="000B1739"/>
    <w:rsid w:val="000B5D3A"/>
    <w:rsid w:val="000C47A6"/>
    <w:rsid w:val="000D0A0D"/>
    <w:rsid w:val="000D43F7"/>
    <w:rsid w:val="000E194F"/>
    <w:rsid w:val="000E27DB"/>
    <w:rsid w:val="000E55D0"/>
    <w:rsid w:val="000F4ED6"/>
    <w:rsid w:val="001000BD"/>
    <w:rsid w:val="0010143C"/>
    <w:rsid w:val="00105064"/>
    <w:rsid w:val="001102E5"/>
    <w:rsid w:val="00114622"/>
    <w:rsid w:val="00115F13"/>
    <w:rsid w:val="00121D47"/>
    <w:rsid w:val="00122A65"/>
    <w:rsid w:val="00127B4D"/>
    <w:rsid w:val="001462DA"/>
    <w:rsid w:val="00153A88"/>
    <w:rsid w:val="00156EB4"/>
    <w:rsid w:val="00162CF7"/>
    <w:rsid w:val="00165779"/>
    <w:rsid w:val="00170A61"/>
    <w:rsid w:val="001731EF"/>
    <w:rsid w:val="00176648"/>
    <w:rsid w:val="0018017D"/>
    <w:rsid w:val="001921AE"/>
    <w:rsid w:val="001A1B33"/>
    <w:rsid w:val="001A77E3"/>
    <w:rsid w:val="001A7B05"/>
    <w:rsid w:val="001A7B71"/>
    <w:rsid w:val="001B632A"/>
    <w:rsid w:val="001C0BCD"/>
    <w:rsid w:val="001D6D4E"/>
    <w:rsid w:val="001E653C"/>
    <w:rsid w:val="001E7F13"/>
    <w:rsid w:val="001F30BE"/>
    <w:rsid w:val="00211EA8"/>
    <w:rsid w:val="0021311F"/>
    <w:rsid w:val="00213941"/>
    <w:rsid w:val="00214041"/>
    <w:rsid w:val="00224256"/>
    <w:rsid w:val="0023589F"/>
    <w:rsid w:val="00242886"/>
    <w:rsid w:val="002535CB"/>
    <w:rsid w:val="0025388C"/>
    <w:rsid w:val="00255B19"/>
    <w:rsid w:val="00264AFD"/>
    <w:rsid w:val="00265D94"/>
    <w:rsid w:val="00282356"/>
    <w:rsid w:val="002B2EB7"/>
    <w:rsid w:val="002D3243"/>
    <w:rsid w:val="002D7C8E"/>
    <w:rsid w:val="002E172D"/>
    <w:rsid w:val="002E1DCA"/>
    <w:rsid w:val="002E35FB"/>
    <w:rsid w:val="002E3A70"/>
    <w:rsid w:val="002E75A9"/>
    <w:rsid w:val="002E7BC1"/>
    <w:rsid w:val="002F60B4"/>
    <w:rsid w:val="00302112"/>
    <w:rsid w:val="003027C3"/>
    <w:rsid w:val="00304F73"/>
    <w:rsid w:val="00307472"/>
    <w:rsid w:val="003132E8"/>
    <w:rsid w:val="00315AEC"/>
    <w:rsid w:val="00316ED9"/>
    <w:rsid w:val="003276B5"/>
    <w:rsid w:val="003323BB"/>
    <w:rsid w:val="00337637"/>
    <w:rsid w:val="003415EC"/>
    <w:rsid w:val="00353783"/>
    <w:rsid w:val="003576DA"/>
    <w:rsid w:val="003620F1"/>
    <w:rsid w:val="00373150"/>
    <w:rsid w:val="003743B8"/>
    <w:rsid w:val="00376233"/>
    <w:rsid w:val="00380048"/>
    <w:rsid w:val="00385751"/>
    <w:rsid w:val="00393568"/>
    <w:rsid w:val="003B2087"/>
    <w:rsid w:val="003C4439"/>
    <w:rsid w:val="003C6BE2"/>
    <w:rsid w:val="003D23D2"/>
    <w:rsid w:val="003D23ED"/>
    <w:rsid w:val="003D25E4"/>
    <w:rsid w:val="003F17A9"/>
    <w:rsid w:val="004076FF"/>
    <w:rsid w:val="0041098C"/>
    <w:rsid w:val="00410AF1"/>
    <w:rsid w:val="00410E8E"/>
    <w:rsid w:val="00412443"/>
    <w:rsid w:val="0041716F"/>
    <w:rsid w:val="004216FF"/>
    <w:rsid w:val="00433426"/>
    <w:rsid w:val="004433BB"/>
    <w:rsid w:val="0044499D"/>
    <w:rsid w:val="00450EF1"/>
    <w:rsid w:val="004530C1"/>
    <w:rsid w:val="00457D18"/>
    <w:rsid w:val="00461186"/>
    <w:rsid w:val="0046203F"/>
    <w:rsid w:val="004730A2"/>
    <w:rsid w:val="004740DC"/>
    <w:rsid w:val="00481AB4"/>
    <w:rsid w:val="0048207C"/>
    <w:rsid w:val="00485D1E"/>
    <w:rsid w:val="004953DB"/>
    <w:rsid w:val="004A1145"/>
    <w:rsid w:val="004A25F3"/>
    <w:rsid w:val="004A6905"/>
    <w:rsid w:val="004B03A2"/>
    <w:rsid w:val="004B3E0F"/>
    <w:rsid w:val="004B67FE"/>
    <w:rsid w:val="004D42BB"/>
    <w:rsid w:val="004D71ED"/>
    <w:rsid w:val="004E0772"/>
    <w:rsid w:val="004E4871"/>
    <w:rsid w:val="004E6174"/>
    <w:rsid w:val="004F3DEE"/>
    <w:rsid w:val="004F514D"/>
    <w:rsid w:val="005163B6"/>
    <w:rsid w:val="00527B4C"/>
    <w:rsid w:val="00537C92"/>
    <w:rsid w:val="00540CED"/>
    <w:rsid w:val="00541F1E"/>
    <w:rsid w:val="0056132D"/>
    <w:rsid w:val="00567785"/>
    <w:rsid w:val="00570B2A"/>
    <w:rsid w:val="005851BB"/>
    <w:rsid w:val="00590061"/>
    <w:rsid w:val="005A333A"/>
    <w:rsid w:val="005B55A3"/>
    <w:rsid w:val="005C41B0"/>
    <w:rsid w:val="005D4457"/>
    <w:rsid w:val="005E32A1"/>
    <w:rsid w:val="005F4538"/>
    <w:rsid w:val="00601A1C"/>
    <w:rsid w:val="00613B86"/>
    <w:rsid w:val="00630F26"/>
    <w:rsid w:val="0063260B"/>
    <w:rsid w:val="006452E9"/>
    <w:rsid w:val="006572E3"/>
    <w:rsid w:val="0066016D"/>
    <w:rsid w:val="00684A91"/>
    <w:rsid w:val="00692570"/>
    <w:rsid w:val="00693EF8"/>
    <w:rsid w:val="00695EB5"/>
    <w:rsid w:val="00697189"/>
    <w:rsid w:val="006A18E9"/>
    <w:rsid w:val="006B6078"/>
    <w:rsid w:val="006D3B44"/>
    <w:rsid w:val="006D3C9A"/>
    <w:rsid w:val="006D404D"/>
    <w:rsid w:val="006D5092"/>
    <w:rsid w:val="006E22C8"/>
    <w:rsid w:val="006F292C"/>
    <w:rsid w:val="006F7E89"/>
    <w:rsid w:val="00700BA1"/>
    <w:rsid w:val="007060ED"/>
    <w:rsid w:val="00711A80"/>
    <w:rsid w:val="00723EFA"/>
    <w:rsid w:val="0074070D"/>
    <w:rsid w:val="00742ACF"/>
    <w:rsid w:val="00743307"/>
    <w:rsid w:val="00744F16"/>
    <w:rsid w:val="00751CE5"/>
    <w:rsid w:val="00751D67"/>
    <w:rsid w:val="00765095"/>
    <w:rsid w:val="0076741C"/>
    <w:rsid w:val="00791FA8"/>
    <w:rsid w:val="0079524D"/>
    <w:rsid w:val="00796DD7"/>
    <w:rsid w:val="007A0026"/>
    <w:rsid w:val="007A11AC"/>
    <w:rsid w:val="007A3E87"/>
    <w:rsid w:val="007A50A2"/>
    <w:rsid w:val="007B2342"/>
    <w:rsid w:val="007B61E7"/>
    <w:rsid w:val="007C170E"/>
    <w:rsid w:val="007D35E7"/>
    <w:rsid w:val="007D65C8"/>
    <w:rsid w:val="007E3A9E"/>
    <w:rsid w:val="007F3127"/>
    <w:rsid w:val="00802821"/>
    <w:rsid w:val="008070E1"/>
    <w:rsid w:val="00807144"/>
    <w:rsid w:val="008152C3"/>
    <w:rsid w:val="00820329"/>
    <w:rsid w:val="00837B73"/>
    <w:rsid w:val="008538AB"/>
    <w:rsid w:val="00872762"/>
    <w:rsid w:val="0087276B"/>
    <w:rsid w:val="0087490C"/>
    <w:rsid w:val="00877263"/>
    <w:rsid w:val="00884A15"/>
    <w:rsid w:val="00886842"/>
    <w:rsid w:val="00887D8B"/>
    <w:rsid w:val="008A0482"/>
    <w:rsid w:val="008A07C8"/>
    <w:rsid w:val="008A27B3"/>
    <w:rsid w:val="008A2E78"/>
    <w:rsid w:val="008A7623"/>
    <w:rsid w:val="008B07DB"/>
    <w:rsid w:val="008B56BD"/>
    <w:rsid w:val="008B71C8"/>
    <w:rsid w:val="008D258C"/>
    <w:rsid w:val="008E2F00"/>
    <w:rsid w:val="008F16B9"/>
    <w:rsid w:val="008F54AD"/>
    <w:rsid w:val="009070C6"/>
    <w:rsid w:val="00911DD5"/>
    <w:rsid w:val="0092151B"/>
    <w:rsid w:val="00924234"/>
    <w:rsid w:val="00926DB0"/>
    <w:rsid w:val="00940500"/>
    <w:rsid w:val="00955327"/>
    <w:rsid w:val="009728C0"/>
    <w:rsid w:val="00983C2F"/>
    <w:rsid w:val="00986256"/>
    <w:rsid w:val="009928CF"/>
    <w:rsid w:val="009B377C"/>
    <w:rsid w:val="009C1E05"/>
    <w:rsid w:val="009C7990"/>
    <w:rsid w:val="009E2A27"/>
    <w:rsid w:val="009E4AD2"/>
    <w:rsid w:val="009F0BC8"/>
    <w:rsid w:val="009F16FA"/>
    <w:rsid w:val="00A04498"/>
    <w:rsid w:val="00A07967"/>
    <w:rsid w:val="00A10219"/>
    <w:rsid w:val="00A26C5B"/>
    <w:rsid w:val="00A41793"/>
    <w:rsid w:val="00A443B8"/>
    <w:rsid w:val="00A539D3"/>
    <w:rsid w:val="00A56F07"/>
    <w:rsid w:val="00A612B3"/>
    <w:rsid w:val="00A64628"/>
    <w:rsid w:val="00A770F1"/>
    <w:rsid w:val="00A83DA0"/>
    <w:rsid w:val="00AA6631"/>
    <w:rsid w:val="00AB1646"/>
    <w:rsid w:val="00AB261C"/>
    <w:rsid w:val="00AC4787"/>
    <w:rsid w:val="00AC5D73"/>
    <w:rsid w:val="00AC73CF"/>
    <w:rsid w:val="00AE1D05"/>
    <w:rsid w:val="00AE2741"/>
    <w:rsid w:val="00AE4D20"/>
    <w:rsid w:val="00AE7E3D"/>
    <w:rsid w:val="00AF3CA4"/>
    <w:rsid w:val="00AF5C1D"/>
    <w:rsid w:val="00B27AEA"/>
    <w:rsid w:val="00B37F5D"/>
    <w:rsid w:val="00B45692"/>
    <w:rsid w:val="00B45C24"/>
    <w:rsid w:val="00B461AF"/>
    <w:rsid w:val="00B514CE"/>
    <w:rsid w:val="00B51947"/>
    <w:rsid w:val="00B541EC"/>
    <w:rsid w:val="00B55A95"/>
    <w:rsid w:val="00B6052A"/>
    <w:rsid w:val="00B61FA9"/>
    <w:rsid w:val="00B63EEE"/>
    <w:rsid w:val="00B70D10"/>
    <w:rsid w:val="00B716AA"/>
    <w:rsid w:val="00B74609"/>
    <w:rsid w:val="00B74B49"/>
    <w:rsid w:val="00B80FBF"/>
    <w:rsid w:val="00B821CF"/>
    <w:rsid w:val="00B97B42"/>
    <w:rsid w:val="00BB5DCB"/>
    <w:rsid w:val="00BC43CC"/>
    <w:rsid w:val="00BD51E6"/>
    <w:rsid w:val="00BE138B"/>
    <w:rsid w:val="00BF73A2"/>
    <w:rsid w:val="00BF7BA8"/>
    <w:rsid w:val="00C05749"/>
    <w:rsid w:val="00C107FE"/>
    <w:rsid w:val="00C12CDC"/>
    <w:rsid w:val="00C32253"/>
    <w:rsid w:val="00C3399E"/>
    <w:rsid w:val="00C34854"/>
    <w:rsid w:val="00C36BB8"/>
    <w:rsid w:val="00C433C6"/>
    <w:rsid w:val="00C523C4"/>
    <w:rsid w:val="00C649FB"/>
    <w:rsid w:val="00C65EA4"/>
    <w:rsid w:val="00C85757"/>
    <w:rsid w:val="00C86C53"/>
    <w:rsid w:val="00C93C3D"/>
    <w:rsid w:val="00C93F3B"/>
    <w:rsid w:val="00CB3BD1"/>
    <w:rsid w:val="00CC0939"/>
    <w:rsid w:val="00CC70A3"/>
    <w:rsid w:val="00CE3985"/>
    <w:rsid w:val="00CE5B56"/>
    <w:rsid w:val="00CF25AA"/>
    <w:rsid w:val="00D00641"/>
    <w:rsid w:val="00D00A57"/>
    <w:rsid w:val="00D10FD4"/>
    <w:rsid w:val="00D16CA6"/>
    <w:rsid w:val="00D42D0B"/>
    <w:rsid w:val="00D44B93"/>
    <w:rsid w:val="00D52115"/>
    <w:rsid w:val="00D53221"/>
    <w:rsid w:val="00D60809"/>
    <w:rsid w:val="00D6306D"/>
    <w:rsid w:val="00D725F5"/>
    <w:rsid w:val="00D77444"/>
    <w:rsid w:val="00D82F26"/>
    <w:rsid w:val="00D83F82"/>
    <w:rsid w:val="00D95EE7"/>
    <w:rsid w:val="00DB293B"/>
    <w:rsid w:val="00DB6D0E"/>
    <w:rsid w:val="00DC547C"/>
    <w:rsid w:val="00DC6B28"/>
    <w:rsid w:val="00DD11F5"/>
    <w:rsid w:val="00DE02EF"/>
    <w:rsid w:val="00E00D07"/>
    <w:rsid w:val="00E02BEB"/>
    <w:rsid w:val="00E24943"/>
    <w:rsid w:val="00E2566B"/>
    <w:rsid w:val="00E26B9D"/>
    <w:rsid w:val="00E30F64"/>
    <w:rsid w:val="00E320F9"/>
    <w:rsid w:val="00E32323"/>
    <w:rsid w:val="00E32CC8"/>
    <w:rsid w:val="00E46C44"/>
    <w:rsid w:val="00E470C8"/>
    <w:rsid w:val="00E550AE"/>
    <w:rsid w:val="00E72A38"/>
    <w:rsid w:val="00E873B6"/>
    <w:rsid w:val="00E90907"/>
    <w:rsid w:val="00E94F95"/>
    <w:rsid w:val="00EA4185"/>
    <w:rsid w:val="00EB4F12"/>
    <w:rsid w:val="00EB593B"/>
    <w:rsid w:val="00EB6018"/>
    <w:rsid w:val="00EC1CF6"/>
    <w:rsid w:val="00EC60AA"/>
    <w:rsid w:val="00EC64E7"/>
    <w:rsid w:val="00ED0D1B"/>
    <w:rsid w:val="00ED3025"/>
    <w:rsid w:val="00ED3973"/>
    <w:rsid w:val="00EF20A1"/>
    <w:rsid w:val="00EF30D5"/>
    <w:rsid w:val="00F0622C"/>
    <w:rsid w:val="00F11B9C"/>
    <w:rsid w:val="00F131C8"/>
    <w:rsid w:val="00F237E6"/>
    <w:rsid w:val="00F37F75"/>
    <w:rsid w:val="00F522FE"/>
    <w:rsid w:val="00F53735"/>
    <w:rsid w:val="00F57CDE"/>
    <w:rsid w:val="00F611FA"/>
    <w:rsid w:val="00F70D36"/>
    <w:rsid w:val="00F77A52"/>
    <w:rsid w:val="00F846FB"/>
    <w:rsid w:val="00F97B6D"/>
    <w:rsid w:val="00FA0361"/>
    <w:rsid w:val="00FA0644"/>
    <w:rsid w:val="00FA53F7"/>
    <w:rsid w:val="00FA6CAE"/>
    <w:rsid w:val="00FC2C5D"/>
    <w:rsid w:val="00FC3ABC"/>
    <w:rsid w:val="00FD46A7"/>
    <w:rsid w:val="00FD5459"/>
    <w:rsid w:val="00FD572B"/>
    <w:rsid w:val="00FE38F4"/>
    <w:rsid w:val="00FF02FE"/>
    <w:rsid w:val="00FF1058"/>
    <w:rsid w:val="00FF6382"/>
    <w:rsid w:val="00FF7ED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9"/>
    <o:shapelayout v:ext="edit">
      <o:idmap v:ext="edit" data="2,3"/>
    </o:shapelayout>
  </w:shapeDefaults>
  <w:decimalSymbol w:val="."/>
  <w:listSeparator w:val=","/>
  <w14:docId w14:val="52195D37"/>
  <w15:docId w15:val="{DA0AF325-26E2-4766-8C3B-9C8200CF9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02FE"/>
  </w:style>
  <w:style w:type="paragraph" w:styleId="Heading1">
    <w:name w:val="heading 1"/>
    <w:basedOn w:val="Normal"/>
    <w:next w:val="Normal"/>
    <w:link w:val="Heading1Char"/>
    <w:uiPriority w:val="9"/>
    <w:qFormat/>
    <w:rsid w:val="005F453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unhideWhenUsed/>
    <w:qFormat/>
    <w:rsid w:val="005851BB"/>
    <w:pPr>
      <w:widowControl w:val="0"/>
      <w:autoSpaceDE w:val="0"/>
      <w:autoSpaceDN w:val="0"/>
      <w:spacing w:before="108" w:after="0" w:line="360" w:lineRule="exact"/>
      <w:ind w:left="111"/>
      <w:outlineLvl w:val="2"/>
    </w:pPr>
    <w:rPr>
      <w:rFonts w:ascii="Noto Sans CJK JP Regular" w:eastAsia="Noto Sans CJK JP Regular" w:hAnsi="Noto Sans CJK JP Regular" w:cs="Noto Sans CJK JP Regular"/>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E7E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0"/>
    <w:qFormat/>
    <w:rsid w:val="00AE7E3D"/>
    <w:pPr>
      <w:widowControl w:val="0"/>
      <w:autoSpaceDE w:val="0"/>
      <w:autoSpaceDN w:val="0"/>
      <w:spacing w:after="0" w:line="614" w:lineRule="exact"/>
      <w:ind w:left="340"/>
    </w:pPr>
    <w:rPr>
      <w:rFonts w:ascii="Noto Sans CJK JP Regular" w:eastAsia="Noto Sans CJK JP Regular" w:hAnsi="Noto Sans CJK JP Regular" w:cs="Noto Sans CJK JP Regular"/>
      <w:sz w:val="46"/>
      <w:szCs w:val="46"/>
    </w:rPr>
  </w:style>
  <w:style w:type="character" w:customStyle="1" w:styleId="TitleChar">
    <w:name w:val="Title Char"/>
    <w:basedOn w:val="DefaultParagraphFont"/>
    <w:link w:val="Title"/>
    <w:uiPriority w:val="10"/>
    <w:rsid w:val="00AE7E3D"/>
    <w:rPr>
      <w:rFonts w:ascii="Noto Sans CJK JP Regular" w:eastAsia="Noto Sans CJK JP Regular" w:hAnsi="Noto Sans CJK JP Regular" w:cs="Noto Sans CJK JP Regular"/>
      <w:sz w:val="46"/>
      <w:szCs w:val="46"/>
    </w:rPr>
  </w:style>
  <w:style w:type="paragraph" w:styleId="ListParagraph">
    <w:name w:val="List Paragraph"/>
    <w:basedOn w:val="Normal"/>
    <w:qFormat/>
    <w:rsid w:val="007A11AC"/>
    <w:pPr>
      <w:ind w:left="720"/>
      <w:contextualSpacing/>
    </w:pPr>
  </w:style>
  <w:style w:type="character" w:customStyle="1" w:styleId="Heading3Char">
    <w:name w:val="Heading 3 Char"/>
    <w:basedOn w:val="DefaultParagraphFont"/>
    <w:link w:val="Heading3"/>
    <w:uiPriority w:val="9"/>
    <w:rsid w:val="005851BB"/>
    <w:rPr>
      <w:rFonts w:ascii="Noto Sans CJK JP Regular" w:eastAsia="Noto Sans CJK JP Regular" w:hAnsi="Noto Sans CJK JP Regular" w:cs="Noto Sans CJK JP Regular"/>
      <w:sz w:val="20"/>
      <w:szCs w:val="20"/>
    </w:rPr>
  </w:style>
  <w:style w:type="paragraph" w:styleId="BodyText">
    <w:name w:val="Body Text"/>
    <w:basedOn w:val="Normal"/>
    <w:link w:val="BodyTextChar"/>
    <w:uiPriority w:val="1"/>
    <w:qFormat/>
    <w:rsid w:val="005851BB"/>
    <w:pPr>
      <w:widowControl w:val="0"/>
      <w:autoSpaceDE w:val="0"/>
      <w:autoSpaceDN w:val="0"/>
      <w:spacing w:after="0" w:line="240" w:lineRule="auto"/>
    </w:pPr>
    <w:rPr>
      <w:rFonts w:ascii="Noto Sans CJK JP Regular" w:eastAsia="Noto Sans CJK JP Regular" w:hAnsi="Noto Sans CJK JP Regular" w:cs="Noto Sans CJK JP Regular"/>
      <w:sz w:val="16"/>
      <w:szCs w:val="16"/>
    </w:rPr>
  </w:style>
  <w:style w:type="character" w:customStyle="1" w:styleId="BodyTextChar">
    <w:name w:val="Body Text Char"/>
    <w:basedOn w:val="DefaultParagraphFont"/>
    <w:link w:val="BodyText"/>
    <w:uiPriority w:val="1"/>
    <w:rsid w:val="005851BB"/>
    <w:rPr>
      <w:rFonts w:ascii="Noto Sans CJK JP Regular" w:eastAsia="Noto Sans CJK JP Regular" w:hAnsi="Noto Sans CJK JP Regular" w:cs="Noto Sans CJK JP Regular"/>
      <w:sz w:val="16"/>
      <w:szCs w:val="16"/>
    </w:rPr>
  </w:style>
  <w:style w:type="character" w:styleId="Hyperlink">
    <w:name w:val="Hyperlink"/>
    <w:basedOn w:val="DefaultParagraphFont"/>
    <w:uiPriority w:val="99"/>
    <w:unhideWhenUsed/>
    <w:rsid w:val="001B632A"/>
    <w:rPr>
      <w:color w:val="0563C1" w:themeColor="hyperlink"/>
      <w:u w:val="single"/>
    </w:rPr>
  </w:style>
  <w:style w:type="character" w:customStyle="1" w:styleId="UnresolvedMention1">
    <w:name w:val="Unresolved Mention1"/>
    <w:basedOn w:val="DefaultParagraphFont"/>
    <w:uiPriority w:val="99"/>
    <w:semiHidden/>
    <w:unhideWhenUsed/>
    <w:rsid w:val="001B632A"/>
    <w:rPr>
      <w:color w:val="605E5C"/>
      <w:shd w:val="clear" w:color="auto" w:fill="E1DFDD"/>
    </w:rPr>
  </w:style>
  <w:style w:type="character" w:customStyle="1" w:styleId="Heading1Char">
    <w:name w:val="Heading 1 Char"/>
    <w:basedOn w:val="DefaultParagraphFont"/>
    <w:link w:val="Heading1"/>
    <w:uiPriority w:val="9"/>
    <w:rsid w:val="005F4538"/>
    <w:rPr>
      <w:rFonts w:asciiTheme="majorHAnsi" w:eastAsiaTheme="majorEastAsia" w:hAnsiTheme="majorHAnsi" w:cstheme="majorBidi"/>
      <w:color w:val="2F5496" w:themeColor="accent1" w:themeShade="BF"/>
      <w:sz w:val="32"/>
      <w:szCs w:val="32"/>
    </w:rPr>
  </w:style>
  <w:style w:type="paragraph" w:customStyle="1" w:styleId="WW-BodyText2">
    <w:name w:val="WW-Body Text 2"/>
    <w:basedOn w:val="Normal"/>
    <w:rsid w:val="005F4538"/>
    <w:pPr>
      <w:suppressAutoHyphens/>
      <w:autoSpaceDE w:val="0"/>
      <w:autoSpaceDN w:val="0"/>
      <w:spacing w:after="0" w:line="240" w:lineRule="auto"/>
    </w:pPr>
    <w:rPr>
      <w:rFonts w:ascii="Times New Roman" w:eastAsia="Times New Roman" w:hAnsi="Times New Roman" w:cs="Times New Roman"/>
      <w:lang w:val="en-GB"/>
    </w:rPr>
  </w:style>
  <w:style w:type="paragraph" w:styleId="HTMLPreformatted">
    <w:name w:val="HTML Preformatted"/>
    <w:basedOn w:val="Normal"/>
    <w:link w:val="HTMLPreformattedChar"/>
    <w:semiHidden/>
    <w:rsid w:val="005F45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after="0" w:line="240" w:lineRule="auto"/>
    </w:pPr>
    <w:rPr>
      <w:rFonts w:ascii="Times New Roman" w:eastAsia="Times New Roman" w:hAnsi="Times New Roman" w:cs="Times New Roman"/>
      <w:sz w:val="20"/>
      <w:szCs w:val="20"/>
    </w:rPr>
  </w:style>
  <w:style w:type="character" w:customStyle="1" w:styleId="HTMLPreformattedChar">
    <w:name w:val="HTML Preformatted Char"/>
    <w:basedOn w:val="DefaultParagraphFont"/>
    <w:link w:val="HTMLPreformatted"/>
    <w:semiHidden/>
    <w:rsid w:val="005F4538"/>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4611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61186"/>
    <w:rPr>
      <w:rFonts w:ascii="Tahoma" w:hAnsi="Tahoma" w:cs="Tahoma"/>
      <w:sz w:val="16"/>
      <w:szCs w:val="16"/>
    </w:rPr>
  </w:style>
  <w:style w:type="paragraph" w:styleId="NormalWeb">
    <w:name w:val="Normal (Web)"/>
    <w:basedOn w:val="Normal"/>
    <w:uiPriority w:val="99"/>
    <w:unhideWhenUsed/>
    <w:rsid w:val="0044499D"/>
    <w:pPr>
      <w:spacing w:before="100" w:beforeAutospacing="1" w:after="100" w:afterAutospacing="1" w:line="240" w:lineRule="auto"/>
    </w:pPr>
    <w:rPr>
      <w:rFonts w:ascii="Times New Roman" w:eastAsia="Times New Roman" w:hAnsi="Times New Roman" w:cs="Times New Roman"/>
      <w:sz w:val="24"/>
      <w:szCs w:val="24"/>
    </w:rPr>
  </w:style>
  <w:style w:type="paragraph" w:styleId="PlainText">
    <w:name w:val="Plain Text"/>
    <w:basedOn w:val="Normal"/>
    <w:link w:val="PlainTextChar"/>
    <w:semiHidden/>
    <w:unhideWhenUsed/>
    <w:rsid w:val="00BF73A2"/>
    <w:pPr>
      <w:suppressAutoHyphens/>
      <w:overflowPunct w:val="0"/>
      <w:spacing w:after="0" w:line="240" w:lineRule="auto"/>
    </w:pPr>
    <w:rPr>
      <w:rFonts w:ascii="Courier New" w:eastAsia="Times New Roman" w:hAnsi="Courier New" w:cs="Times New Roman"/>
      <w:kern w:val="2"/>
      <w:sz w:val="20"/>
      <w:szCs w:val="20"/>
      <w:lang w:eastAsia="ar-SA"/>
    </w:rPr>
  </w:style>
  <w:style w:type="character" w:customStyle="1" w:styleId="PlainTextChar">
    <w:name w:val="Plain Text Char"/>
    <w:basedOn w:val="DefaultParagraphFont"/>
    <w:link w:val="PlainText"/>
    <w:semiHidden/>
    <w:rsid w:val="00BF73A2"/>
    <w:rPr>
      <w:rFonts w:ascii="Courier New" w:eastAsia="Times New Roman" w:hAnsi="Courier New" w:cs="Times New Roman"/>
      <w:kern w:val="2"/>
      <w:sz w:val="20"/>
      <w:szCs w:val="20"/>
      <w:lang w:eastAsia="ar-SA"/>
    </w:rPr>
  </w:style>
  <w:style w:type="paragraph" w:styleId="NoSpacing">
    <w:name w:val="No Spacing"/>
    <w:qFormat/>
    <w:rsid w:val="009E4AD2"/>
    <w:pPr>
      <w:suppressAutoHyphens/>
      <w:spacing w:after="0" w:line="240" w:lineRule="auto"/>
    </w:pPr>
    <w:rPr>
      <w:rFonts w:ascii="Calibri" w:eastAsia="Calibri" w:hAnsi="Calibri" w:cs="Times New Roman"/>
      <w:kern w:val="2"/>
      <w:lang w:eastAsia="ar-SA"/>
    </w:rPr>
  </w:style>
  <w:style w:type="paragraph" w:customStyle="1" w:styleId="Normal1">
    <w:name w:val="Normal1"/>
    <w:basedOn w:val="Normal"/>
    <w:rsid w:val="0079524D"/>
    <w:pPr>
      <w:tabs>
        <w:tab w:val="left" w:pos="0"/>
      </w:tabs>
      <w:suppressAutoHyphens/>
      <w:spacing w:after="0" w:line="240" w:lineRule="auto"/>
    </w:pPr>
    <w:rPr>
      <w:rFonts w:ascii="Times New Roman" w:eastAsia="Times New Roman" w:hAnsi="Times New Roman" w:cs="Times New Roman"/>
      <w:kern w:val="2"/>
      <w:sz w:val="20"/>
      <w:szCs w:val="20"/>
      <w:lang w:eastAsia="ar-SA"/>
    </w:rPr>
  </w:style>
  <w:style w:type="paragraph" w:styleId="Header">
    <w:name w:val="header"/>
    <w:basedOn w:val="Normal"/>
    <w:link w:val="HeaderChar"/>
    <w:uiPriority w:val="99"/>
    <w:unhideWhenUsed/>
    <w:rsid w:val="003576D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76DA"/>
  </w:style>
  <w:style w:type="paragraph" w:styleId="Footer">
    <w:name w:val="footer"/>
    <w:basedOn w:val="Normal"/>
    <w:link w:val="FooterChar"/>
    <w:uiPriority w:val="99"/>
    <w:unhideWhenUsed/>
    <w:rsid w:val="003576D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76DA"/>
  </w:style>
  <w:style w:type="character" w:customStyle="1" w:styleId="UnresolvedMention2">
    <w:name w:val="Unresolved Mention2"/>
    <w:basedOn w:val="DefaultParagraphFont"/>
    <w:uiPriority w:val="99"/>
    <w:semiHidden/>
    <w:unhideWhenUsed/>
    <w:rsid w:val="00D6306D"/>
    <w:rPr>
      <w:color w:val="605E5C"/>
      <w:shd w:val="clear" w:color="auto" w:fill="E1DFDD"/>
    </w:rPr>
  </w:style>
  <w:style w:type="character" w:styleId="UnresolvedMention">
    <w:name w:val="Unresolved Mention"/>
    <w:basedOn w:val="DefaultParagraphFont"/>
    <w:uiPriority w:val="99"/>
    <w:semiHidden/>
    <w:unhideWhenUsed/>
    <w:rsid w:val="007E3A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2370107">
      <w:bodyDiv w:val="1"/>
      <w:marLeft w:val="0"/>
      <w:marRight w:val="0"/>
      <w:marTop w:val="0"/>
      <w:marBottom w:val="0"/>
      <w:divBdr>
        <w:top w:val="none" w:sz="0" w:space="0" w:color="auto"/>
        <w:left w:val="none" w:sz="0" w:space="0" w:color="auto"/>
        <w:bottom w:val="none" w:sz="0" w:space="0" w:color="auto"/>
        <w:right w:val="none" w:sz="0" w:space="0" w:color="auto"/>
      </w:divBdr>
    </w:div>
    <w:div w:id="338965232">
      <w:bodyDiv w:val="1"/>
      <w:marLeft w:val="0"/>
      <w:marRight w:val="0"/>
      <w:marTop w:val="0"/>
      <w:marBottom w:val="0"/>
      <w:divBdr>
        <w:top w:val="none" w:sz="0" w:space="0" w:color="auto"/>
        <w:left w:val="none" w:sz="0" w:space="0" w:color="auto"/>
        <w:bottom w:val="none" w:sz="0" w:space="0" w:color="auto"/>
        <w:right w:val="none" w:sz="0" w:space="0" w:color="auto"/>
      </w:divBdr>
    </w:div>
    <w:div w:id="497112767">
      <w:bodyDiv w:val="1"/>
      <w:marLeft w:val="0"/>
      <w:marRight w:val="0"/>
      <w:marTop w:val="0"/>
      <w:marBottom w:val="0"/>
      <w:divBdr>
        <w:top w:val="none" w:sz="0" w:space="0" w:color="auto"/>
        <w:left w:val="none" w:sz="0" w:space="0" w:color="auto"/>
        <w:bottom w:val="none" w:sz="0" w:space="0" w:color="auto"/>
        <w:right w:val="none" w:sz="0" w:space="0" w:color="auto"/>
      </w:divBdr>
    </w:div>
    <w:div w:id="647978849">
      <w:bodyDiv w:val="1"/>
      <w:marLeft w:val="0"/>
      <w:marRight w:val="0"/>
      <w:marTop w:val="0"/>
      <w:marBottom w:val="0"/>
      <w:divBdr>
        <w:top w:val="none" w:sz="0" w:space="0" w:color="auto"/>
        <w:left w:val="none" w:sz="0" w:space="0" w:color="auto"/>
        <w:bottom w:val="none" w:sz="0" w:space="0" w:color="auto"/>
        <w:right w:val="none" w:sz="0" w:space="0" w:color="auto"/>
      </w:divBdr>
    </w:div>
    <w:div w:id="686834698">
      <w:bodyDiv w:val="1"/>
      <w:marLeft w:val="0"/>
      <w:marRight w:val="0"/>
      <w:marTop w:val="0"/>
      <w:marBottom w:val="0"/>
      <w:divBdr>
        <w:top w:val="none" w:sz="0" w:space="0" w:color="auto"/>
        <w:left w:val="none" w:sz="0" w:space="0" w:color="auto"/>
        <w:bottom w:val="none" w:sz="0" w:space="0" w:color="auto"/>
        <w:right w:val="none" w:sz="0" w:space="0" w:color="auto"/>
      </w:divBdr>
    </w:div>
    <w:div w:id="1238708769">
      <w:bodyDiv w:val="1"/>
      <w:marLeft w:val="0"/>
      <w:marRight w:val="0"/>
      <w:marTop w:val="0"/>
      <w:marBottom w:val="0"/>
      <w:divBdr>
        <w:top w:val="none" w:sz="0" w:space="0" w:color="auto"/>
        <w:left w:val="none" w:sz="0" w:space="0" w:color="auto"/>
        <w:bottom w:val="none" w:sz="0" w:space="0" w:color="auto"/>
        <w:right w:val="none" w:sz="0" w:space="0" w:color="auto"/>
      </w:divBdr>
    </w:div>
    <w:div w:id="1287466655">
      <w:bodyDiv w:val="1"/>
      <w:marLeft w:val="0"/>
      <w:marRight w:val="0"/>
      <w:marTop w:val="0"/>
      <w:marBottom w:val="0"/>
      <w:divBdr>
        <w:top w:val="none" w:sz="0" w:space="0" w:color="auto"/>
        <w:left w:val="none" w:sz="0" w:space="0" w:color="auto"/>
        <w:bottom w:val="none" w:sz="0" w:space="0" w:color="auto"/>
        <w:right w:val="none" w:sz="0" w:space="0" w:color="auto"/>
      </w:divBdr>
    </w:div>
    <w:div w:id="1291130879">
      <w:bodyDiv w:val="1"/>
      <w:marLeft w:val="0"/>
      <w:marRight w:val="0"/>
      <w:marTop w:val="0"/>
      <w:marBottom w:val="0"/>
      <w:divBdr>
        <w:top w:val="none" w:sz="0" w:space="0" w:color="auto"/>
        <w:left w:val="none" w:sz="0" w:space="0" w:color="auto"/>
        <w:bottom w:val="none" w:sz="0" w:space="0" w:color="auto"/>
        <w:right w:val="none" w:sz="0" w:space="0" w:color="auto"/>
      </w:divBdr>
    </w:div>
    <w:div w:id="1325626509">
      <w:bodyDiv w:val="1"/>
      <w:marLeft w:val="0"/>
      <w:marRight w:val="0"/>
      <w:marTop w:val="0"/>
      <w:marBottom w:val="0"/>
      <w:divBdr>
        <w:top w:val="none" w:sz="0" w:space="0" w:color="auto"/>
        <w:left w:val="none" w:sz="0" w:space="0" w:color="auto"/>
        <w:bottom w:val="none" w:sz="0" w:space="0" w:color="auto"/>
        <w:right w:val="none" w:sz="0" w:space="0" w:color="auto"/>
      </w:divBdr>
    </w:div>
    <w:div w:id="1348558017">
      <w:bodyDiv w:val="1"/>
      <w:marLeft w:val="0"/>
      <w:marRight w:val="0"/>
      <w:marTop w:val="0"/>
      <w:marBottom w:val="0"/>
      <w:divBdr>
        <w:top w:val="none" w:sz="0" w:space="0" w:color="auto"/>
        <w:left w:val="none" w:sz="0" w:space="0" w:color="auto"/>
        <w:bottom w:val="none" w:sz="0" w:space="0" w:color="auto"/>
        <w:right w:val="none" w:sz="0" w:space="0" w:color="auto"/>
      </w:divBdr>
    </w:div>
    <w:div w:id="1726492869">
      <w:bodyDiv w:val="1"/>
      <w:marLeft w:val="0"/>
      <w:marRight w:val="0"/>
      <w:marTop w:val="0"/>
      <w:marBottom w:val="0"/>
      <w:divBdr>
        <w:top w:val="none" w:sz="0" w:space="0" w:color="auto"/>
        <w:left w:val="none" w:sz="0" w:space="0" w:color="auto"/>
        <w:bottom w:val="none" w:sz="0" w:space="0" w:color="auto"/>
        <w:right w:val="none" w:sz="0" w:space="0" w:color="auto"/>
      </w:divBdr>
    </w:div>
    <w:div w:id="1807048192">
      <w:bodyDiv w:val="1"/>
      <w:marLeft w:val="0"/>
      <w:marRight w:val="0"/>
      <w:marTop w:val="0"/>
      <w:marBottom w:val="0"/>
      <w:divBdr>
        <w:top w:val="none" w:sz="0" w:space="0" w:color="auto"/>
        <w:left w:val="none" w:sz="0" w:space="0" w:color="auto"/>
        <w:bottom w:val="none" w:sz="0" w:space="0" w:color="auto"/>
        <w:right w:val="none" w:sz="0" w:space="0" w:color="auto"/>
      </w:divBdr>
    </w:div>
    <w:div w:id="1840190531">
      <w:bodyDiv w:val="1"/>
      <w:marLeft w:val="0"/>
      <w:marRight w:val="0"/>
      <w:marTop w:val="0"/>
      <w:marBottom w:val="0"/>
      <w:divBdr>
        <w:top w:val="none" w:sz="0" w:space="0" w:color="auto"/>
        <w:left w:val="none" w:sz="0" w:space="0" w:color="auto"/>
        <w:bottom w:val="none" w:sz="0" w:space="0" w:color="auto"/>
        <w:right w:val="none" w:sz="0" w:space="0" w:color="auto"/>
      </w:divBdr>
      <w:divsChild>
        <w:div w:id="295453114">
          <w:marLeft w:val="0"/>
          <w:marRight w:val="0"/>
          <w:marTop w:val="0"/>
          <w:marBottom w:val="330"/>
          <w:divBdr>
            <w:top w:val="none" w:sz="0" w:space="0" w:color="auto"/>
            <w:left w:val="none" w:sz="0" w:space="0" w:color="auto"/>
            <w:bottom w:val="none" w:sz="0" w:space="0" w:color="auto"/>
            <w:right w:val="none" w:sz="0" w:space="0" w:color="auto"/>
          </w:divBdr>
          <w:divsChild>
            <w:div w:id="1791971374">
              <w:marLeft w:val="0"/>
              <w:marRight w:val="0"/>
              <w:marTop w:val="0"/>
              <w:marBottom w:val="0"/>
              <w:divBdr>
                <w:top w:val="none" w:sz="0" w:space="0" w:color="auto"/>
                <w:left w:val="none" w:sz="0" w:space="0" w:color="auto"/>
                <w:bottom w:val="none" w:sz="0" w:space="0" w:color="auto"/>
                <w:right w:val="none" w:sz="0" w:space="0" w:color="auto"/>
              </w:divBdr>
              <w:divsChild>
                <w:div w:id="267738681">
                  <w:marLeft w:val="0"/>
                  <w:marRight w:val="0"/>
                  <w:marTop w:val="0"/>
                  <w:marBottom w:val="0"/>
                  <w:divBdr>
                    <w:top w:val="none" w:sz="0" w:space="0" w:color="auto"/>
                    <w:left w:val="none" w:sz="0" w:space="0" w:color="auto"/>
                    <w:bottom w:val="none" w:sz="0" w:space="0" w:color="auto"/>
                    <w:right w:val="none" w:sz="0" w:space="0" w:color="auto"/>
                  </w:divBdr>
                  <w:divsChild>
                    <w:div w:id="1213151109">
                      <w:marLeft w:val="0"/>
                      <w:marRight w:val="0"/>
                      <w:marTop w:val="0"/>
                      <w:marBottom w:val="0"/>
                      <w:divBdr>
                        <w:top w:val="none" w:sz="0" w:space="0" w:color="auto"/>
                        <w:left w:val="none" w:sz="0" w:space="0" w:color="auto"/>
                        <w:bottom w:val="none" w:sz="0" w:space="0" w:color="auto"/>
                        <w:right w:val="none" w:sz="0" w:space="0" w:color="auto"/>
                      </w:divBdr>
                      <w:divsChild>
                        <w:div w:id="1389232841">
                          <w:marLeft w:val="0"/>
                          <w:marRight w:val="0"/>
                          <w:marTop w:val="0"/>
                          <w:marBottom w:val="0"/>
                          <w:divBdr>
                            <w:top w:val="none" w:sz="0" w:space="0" w:color="auto"/>
                            <w:left w:val="none" w:sz="0" w:space="0" w:color="auto"/>
                            <w:bottom w:val="none" w:sz="0" w:space="0" w:color="auto"/>
                            <w:right w:val="none" w:sz="0" w:space="0" w:color="auto"/>
                          </w:divBdr>
                          <w:divsChild>
                            <w:div w:id="807238717">
                              <w:marLeft w:val="0"/>
                              <w:marRight w:val="0"/>
                              <w:marTop w:val="0"/>
                              <w:marBottom w:val="0"/>
                              <w:divBdr>
                                <w:top w:val="none" w:sz="0" w:space="0" w:color="auto"/>
                                <w:left w:val="none" w:sz="0" w:space="0" w:color="auto"/>
                                <w:bottom w:val="none" w:sz="0" w:space="0" w:color="auto"/>
                                <w:right w:val="none" w:sz="0" w:space="0" w:color="auto"/>
                              </w:divBdr>
                            </w:div>
                          </w:divsChild>
                        </w:div>
                        <w:div w:id="1398550406">
                          <w:marLeft w:val="0"/>
                          <w:marRight w:val="0"/>
                          <w:marTop w:val="0"/>
                          <w:marBottom w:val="0"/>
                          <w:divBdr>
                            <w:top w:val="none" w:sz="0" w:space="0" w:color="auto"/>
                            <w:left w:val="none" w:sz="0" w:space="0" w:color="auto"/>
                            <w:bottom w:val="none" w:sz="0" w:space="0" w:color="auto"/>
                            <w:right w:val="none" w:sz="0" w:space="0" w:color="auto"/>
                          </w:divBdr>
                          <w:divsChild>
                            <w:div w:id="178855196">
                              <w:marLeft w:val="0"/>
                              <w:marRight w:val="0"/>
                              <w:marTop w:val="0"/>
                              <w:marBottom w:val="0"/>
                              <w:divBdr>
                                <w:top w:val="none" w:sz="0" w:space="0" w:color="auto"/>
                                <w:left w:val="none" w:sz="0" w:space="0" w:color="auto"/>
                                <w:bottom w:val="none" w:sz="0" w:space="0" w:color="auto"/>
                                <w:right w:val="none" w:sz="0" w:space="0" w:color="auto"/>
                              </w:divBdr>
                              <w:divsChild>
                                <w:div w:id="1482884920">
                                  <w:marLeft w:val="0"/>
                                  <w:marRight w:val="0"/>
                                  <w:marTop w:val="0"/>
                                  <w:marBottom w:val="0"/>
                                  <w:divBdr>
                                    <w:top w:val="none" w:sz="0" w:space="0" w:color="auto"/>
                                    <w:left w:val="none" w:sz="0" w:space="0" w:color="auto"/>
                                    <w:bottom w:val="none" w:sz="0" w:space="0" w:color="auto"/>
                                    <w:right w:val="none" w:sz="0" w:space="0" w:color="auto"/>
                                  </w:divBdr>
                                  <w:divsChild>
                                    <w:div w:id="1533809594">
                                      <w:marLeft w:val="0"/>
                                      <w:marRight w:val="0"/>
                                      <w:marTop w:val="0"/>
                                      <w:marBottom w:val="0"/>
                                      <w:divBdr>
                                        <w:top w:val="none" w:sz="0" w:space="0" w:color="auto"/>
                                        <w:left w:val="none" w:sz="0" w:space="0" w:color="auto"/>
                                        <w:bottom w:val="none" w:sz="0" w:space="0" w:color="auto"/>
                                        <w:right w:val="none" w:sz="0" w:space="0" w:color="auto"/>
                                      </w:divBdr>
                                      <w:divsChild>
                                        <w:div w:id="175323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2546131">
                  <w:marLeft w:val="0"/>
                  <w:marRight w:val="0"/>
                  <w:marTop w:val="0"/>
                  <w:marBottom w:val="150"/>
                  <w:divBdr>
                    <w:top w:val="none" w:sz="0" w:space="0" w:color="auto"/>
                    <w:left w:val="none" w:sz="0" w:space="0" w:color="auto"/>
                    <w:bottom w:val="none" w:sz="0" w:space="0" w:color="auto"/>
                    <w:right w:val="none" w:sz="0" w:space="0" w:color="auto"/>
                  </w:divBdr>
                  <w:divsChild>
                    <w:div w:id="1564179621">
                      <w:marLeft w:val="0"/>
                      <w:marRight w:val="0"/>
                      <w:marTop w:val="0"/>
                      <w:marBottom w:val="0"/>
                      <w:divBdr>
                        <w:top w:val="none" w:sz="0" w:space="0" w:color="auto"/>
                        <w:left w:val="none" w:sz="0" w:space="0" w:color="auto"/>
                        <w:bottom w:val="none" w:sz="0" w:space="0" w:color="auto"/>
                        <w:right w:val="none" w:sz="0" w:space="0" w:color="auto"/>
                      </w:divBdr>
                      <w:divsChild>
                        <w:div w:id="1973049689">
                          <w:marLeft w:val="0"/>
                          <w:marRight w:val="0"/>
                          <w:marTop w:val="0"/>
                          <w:marBottom w:val="0"/>
                          <w:divBdr>
                            <w:top w:val="none" w:sz="0" w:space="0" w:color="auto"/>
                            <w:left w:val="none" w:sz="0" w:space="0" w:color="auto"/>
                            <w:bottom w:val="none" w:sz="0" w:space="0" w:color="auto"/>
                            <w:right w:val="none" w:sz="0" w:space="0" w:color="auto"/>
                          </w:divBdr>
                          <w:divsChild>
                            <w:div w:id="1240365511">
                              <w:marLeft w:val="0"/>
                              <w:marRight w:val="0"/>
                              <w:marTop w:val="27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362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dhandapani@selsoftinc.com%20"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eader" Target="header2.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AD6D0D-254D-4C6D-9E9E-714909C99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1004</TotalTime>
  <Pages>5</Pages>
  <Words>1622</Words>
  <Characters>9246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Geetha Santhosam</dc:creator>
  <cp:lastModifiedBy>Sridhar D</cp:lastModifiedBy>
  <cp:revision>9</cp:revision>
  <dcterms:created xsi:type="dcterms:W3CDTF">2024-08-02T18:24:00Z</dcterms:created>
  <dcterms:modified xsi:type="dcterms:W3CDTF">2024-09-30T14:16:00Z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e4b3411-284d-4d31-bd4f-bc13ef7f1fd6_Enabled">
    <vt:lpwstr>True</vt:lpwstr>
  </property>
  <property fmtid="{D5CDD505-2E9C-101B-9397-08002B2CF9AE}" pid="3" name="MSIP_Label_be4b3411-284d-4d31-bd4f-bc13ef7f1fd6_SiteId">
    <vt:lpwstr>63ce7d59-2f3e-42cd-a8cc-be764cff5eb6</vt:lpwstr>
  </property>
  <property fmtid="{D5CDD505-2E9C-101B-9397-08002B2CF9AE}" pid="4" name="MSIP_Label_be4b3411-284d-4d31-bd4f-bc13ef7f1fd6_Owner">
    <vt:lpwstr>dineshkumar_KR@ad.infosys.com</vt:lpwstr>
  </property>
  <property fmtid="{D5CDD505-2E9C-101B-9397-08002B2CF9AE}" pid="5" name="MSIP_Label_be4b3411-284d-4d31-bd4f-bc13ef7f1fd6_SetDate">
    <vt:lpwstr>2020-11-29T05:58:16.1569951Z</vt:lpwstr>
  </property>
  <property fmtid="{D5CDD505-2E9C-101B-9397-08002B2CF9AE}" pid="6" name="MSIP_Label_be4b3411-284d-4d31-bd4f-bc13ef7f1fd6_Name">
    <vt:lpwstr>Internal</vt:lpwstr>
  </property>
  <property fmtid="{D5CDD505-2E9C-101B-9397-08002B2CF9AE}" pid="7" name="MSIP_Label_be4b3411-284d-4d31-bd4f-bc13ef7f1fd6_Application">
    <vt:lpwstr>Microsoft Azure Information Protection</vt:lpwstr>
  </property>
  <property fmtid="{D5CDD505-2E9C-101B-9397-08002B2CF9AE}" pid="8" name="MSIP_Label_be4b3411-284d-4d31-bd4f-bc13ef7f1fd6_ActionId">
    <vt:lpwstr>b1f9474c-b26d-4f60-82db-82b13737b3d1</vt:lpwstr>
  </property>
  <property fmtid="{D5CDD505-2E9C-101B-9397-08002B2CF9AE}" pid="9" name="MSIP_Label_be4b3411-284d-4d31-bd4f-bc13ef7f1fd6_Extended_MSFT_Method">
    <vt:lpwstr>Automatic</vt:lpwstr>
  </property>
  <property fmtid="{D5CDD505-2E9C-101B-9397-08002B2CF9AE}" pid="10" name="MSIP_Label_a0819fa7-4367-4500-ba88-dd630d977609_Enabled">
    <vt:lpwstr>True</vt:lpwstr>
  </property>
  <property fmtid="{D5CDD505-2E9C-101B-9397-08002B2CF9AE}" pid="11" name="MSIP_Label_a0819fa7-4367-4500-ba88-dd630d977609_SiteId">
    <vt:lpwstr>63ce7d59-2f3e-42cd-a8cc-be764cff5eb6</vt:lpwstr>
  </property>
  <property fmtid="{D5CDD505-2E9C-101B-9397-08002B2CF9AE}" pid="12" name="MSIP_Label_a0819fa7-4367-4500-ba88-dd630d977609_Owner">
    <vt:lpwstr>dineshkumar_KR@ad.infosys.com</vt:lpwstr>
  </property>
  <property fmtid="{D5CDD505-2E9C-101B-9397-08002B2CF9AE}" pid="13" name="MSIP_Label_a0819fa7-4367-4500-ba88-dd630d977609_SetDate">
    <vt:lpwstr>2020-11-29T05:58:16.1569951Z</vt:lpwstr>
  </property>
  <property fmtid="{D5CDD505-2E9C-101B-9397-08002B2CF9AE}" pid="14" name="MSIP_Label_a0819fa7-4367-4500-ba88-dd630d977609_Name">
    <vt:lpwstr>Companywide usage</vt:lpwstr>
  </property>
  <property fmtid="{D5CDD505-2E9C-101B-9397-08002B2CF9AE}" pid="15" name="MSIP_Label_a0819fa7-4367-4500-ba88-dd630d977609_Application">
    <vt:lpwstr>Microsoft Azure Information Protection</vt:lpwstr>
  </property>
  <property fmtid="{D5CDD505-2E9C-101B-9397-08002B2CF9AE}" pid="16" name="MSIP_Label_a0819fa7-4367-4500-ba88-dd630d977609_ActionId">
    <vt:lpwstr>b1f9474c-b26d-4f60-82db-82b13737b3d1</vt:lpwstr>
  </property>
  <property fmtid="{D5CDD505-2E9C-101B-9397-08002B2CF9AE}" pid="17" name="MSIP_Label_a0819fa7-4367-4500-ba88-dd630d977609_Parent">
    <vt:lpwstr>be4b3411-284d-4d31-bd4f-bc13ef7f1fd6</vt:lpwstr>
  </property>
  <property fmtid="{D5CDD505-2E9C-101B-9397-08002B2CF9AE}" pid="18" name="MSIP_Label_a0819fa7-4367-4500-ba88-dd630d977609_Extended_MSFT_Method">
    <vt:lpwstr>Automatic</vt:lpwstr>
  </property>
  <property fmtid="{D5CDD505-2E9C-101B-9397-08002B2CF9AE}" pid="19" name="ClassificationContentMarkingHeaderShapeIds">
    <vt:lpwstr>503288eb,60073944,1314f3cc</vt:lpwstr>
  </property>
  <property fmtid="{D5CDD505-2E9C-101B-9397-08002B2CF9AE}" pid="20" name="ClassificationContentMarkingHeaderFontProps">
    <vt:lpwstr>#000000,10,Calibri</vt:lpwstr>
  </property>
  <property fmtid="{D5CDD505-2E9C-101B-9397-08002B2CF9AE}" pid="21" name="ClassificationContentMarkingHeaderText">
    <vt:lpwstr>PUBLIC - No Restriction</vt:lpwstr>
  </property>
  <property fmtid="{D5CDD505-2E9C-101B-9397-08002B2CF9AE}" pid="22" name="MSIP_Label_e3ed8bc9-3326-4f80-b73d-2877ea5aec4b_Enabled">
    <vt:lpwstr>true</vt:lpwstr>
  </property>
  <property fmtid="{D5CDD505-2E9C-101B-9397-08002B2CF9AE}" pid="23" name="MSIP_Label_e3ed8bc9-3326-4f80-b73d-2877ea5aec4b_SetDate">
    <vt:lpwstr>2024-01-14T06:08:37Z</vt:lpwstr>
  </property>
  <property fmtid="{D5CDD505-2E9C-101B-9397-08002B2CF9AE}" pid="24" name="MSIP_Label_e3ed8bc9-3326-4f80-b73d-2877ea5aec4b_Method">
    <vt:lpwstr>Standard</vt:lpwstr>
  </property>
  <property fmtid="{D5CDD505-2E9C-101B-9397-08002B2CF9AE}" pid="25" name="MSIP_Label_e3ed8bc9-3326-4f80-b73d-2877ea5aec4b_Name">
    <vt:lpwstr>PUBLIC</vt:lpwstr>
  </property>
  <property fmtid="{D5CDD505-2E9C-101B-9397-08002B2CF9AE}" pid="26" name="MSIP_Label_e3ed8bc9-3326-4f80-b73d-2877ea5aec4b_SiteId">
    <vt:lpwstr>488d0bae-755e-4d30-9fb8-e0c5495654c4</vt:lpwstr>
  </property>
  <property fmtid="{D5CDD505-2E9C-101B-9397-08002B2CF9AE}" pid="27" name="MSIP_Label_e3ed8bc9-3326-4f80-b73d-2877ea5aec4b_ActionId">
    <vt:lpwstr>6e4f2cb4-0057-44e8-bee3-83de7573beae</vt:lpwstr>
  </property>
  <property fmtid="{D5CDD505-2E9C-101B-9397-08002B2CF9AE}" pid="28" name="MSIP_Label_e3ed8bc9-3326-4f80-b73d-2877ea5aec4b_ContentBits">
    <vt:lpwstr>1</vt:lpwstr>
  </property>
</Properties>
</file>