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14:paraId="463C2DF3" wp14:textId="77777777">
      <w:pPr>
        <w:jc w:val="center"/>
        <w:rPr>
          <w:rFonts w:hint="default" w:asciiTheme="majorHAnsi" w:hAnsiTheme="majorHAnsi" w:cstheme="majorHAnsi"/>
          <w:sz w:val="20"/>
          <w:szCs w:val="20"/>
          <w:lang w:val="en-US"/>
        </w:rPr>
      </w:pPr>
      <w:r>
        <w:rPr>
          <w:rFonts w:hint="default" w:asciiTheme="majorHAnsi" w:hAnsiTheme="majorHAnsi" w:cstheme="majorHAnsi"/>
          <w:sz w:val="20"/>
          <w:szCs w:val="20"/>
          <w:lang w:val="en-US"/>
        </w:rPr>
        <w:t xml:space="preserve">  </w:t>
      </w:r>
    </w:p>
    <w:p xmlns:wp14="http://schemas.microsoft.com/office/word/2010/wordml" w14:paraId="4FB5ABE7" wp14:textId="77777777">
      <w:pPr>
        <w:tabs>
          <w:tab w:val="left" w:pos="3285"/>
        </w:tabs>
        <w:rPr>
          <w:rFonts w:asciiTheme="majorHAnsi" w:hAnsiTheme="majorHAnsi" w:cstheme="majorHAnsi"/>
          <w:b/>
          <w:bCs/>
        </w:rPr>
      </w:pPr>
    </w:p>
    <w:p xmlns:wp14="http://schemas.microsoft.com/office/word/2010/wordml" w14:paraId="2BA7A564" wp14:textId="77777777">
      <w:pPr>
        <w:rPr>
          <w:rFonts w:asciiTheme="majorHAnsi" w:hAnsiTheme="majorHAnsi" w:cstheme="majorHAnsi"/>
        </w:rPr>
      </w:pPr>
    </w:p>
    <w:p xmlns:wp14="http://schemas.microsoft.com/office/word/2010/wordml" w14:paraId="0DBB8B70" wp14:textId="77777777">
      <w:pPr>
        <w:pStyle w:val="2"/>
        <w:spacing w:after="236"/>
        <w:ind w:left="33"/>
        <w:rPr>
          <w:rFonts w:asciiTheme="majorHAnsi" w:hAnsiTheme="majorHAnsi" w:cstheme="majorHAnsi"/>
          <w:sz w:val="28"/>
          <w:szCs w:val="24"/>
        </w:rPr>
      </w:pPr>
      <w:r>
        <w:rPr>
          <w:rFonts w:asciiTheme="majorHAnsi" w:hAnsiTheme="majorHAnsi" w:cstheme="majorHAnsi"/>
          <w:sz w:val="28"/>
          <w:szCs w:val="24"/>
        </w:rPr>
        <w:t xml:space="preserve">SUMMARY </w:t>
      </w:r>
    </w:p>
    <w:p xmlns:wp14="http://schemas.microsoft.com/office/word/2010/wordml" w14:paraId="6EE0F817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Around </w:t>
      </w:r>
      <w:r>
        <w:rPr>
          <w:rFonts w:hint="default" w:asciiTheme="majorHAnsi" w:hAnsiTheme="majorHAnsi" w:cstheme="majorHAnsi"/>
          <w:sz w:val="24"/>
          <w:szCs w:val="24"/>
          <w:lang w:val="en-US"/>
        </w:rPr>
        <w:t>5+</w:t>
      </w:r>
      <w:r>
        <w:rPr>
          <w:rFonts w:asciiTheme="majorHAnsi" w:hAnsiTheme="majorHAnsi" w:cstheme="majorHAnsi"/>
          <w:b/>
          <w:sz w:val="24"/>
          <w:szCs w:val="24"/>
        </w:rPr>
        <w:t xml:space="preserve"> </w:t>
      </w:r>
      <w:r>
        <w:rPr>
          <w:rFonts w:asciiTheme="majorHAnsi" w:hAnsiTheme="majorHAnsi" w:cstheme="majorHAnsi"/>
          <w:b w:val="0"/>
          <w:bCs/>
          <w:sz w:val="24"/>
          <w:szCs w:val="24"/>
        </w:rPr>
        <w:t>years</w:t>
      </w:r>
      <w:r>
        <w:rPr>
          <w:rFonts w:hint="default" w:asciiTheme="majorHAnsi" w:hAnsiTheme="majorHAnsi" w:cstheme="majorHAnsi"/>
          <w:b w:val="0"/>
          <w:bCs/>
          <w:sz w:val="24"/>
          <w:szCs w:val="24"/>
          <w:lang w:val="en-US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 xml:space="preserve">of IT Experience with in </w:t>
      </w:r>
      <w:r>
        <w:rPr>
          <w:rFonts w:asciiTheme="majorHAnsi" w:hAnsiTheme="majorHAnsi" w:cstheme="majorHAnsi"/>
          <w:b/>
          <w:sz w:val="24"/>
          <w:szCs w:val="24"/>
        </w:rPr>
        <w:t>Robotic Process Automation</w:t>
      </w:r>
      <w:r>
        <w:rPr>
          <w:rFonts w:asciiTheme="majorHAnsi" w:hAnsiTheme="majorHAnsi" w:cstheme="majorHAnsi"/>
          <w:sz w:val="24"/>
          <w:szCs w:val="24"/>
        </w:rPr>
        <w:t xml:space="preserve"> (RPA) using </w:t>
      </w:r>
      <w:r>
        <w:rPr>
          <w:rFonts w:asciiTheme="majorHAnsi" w:hAnsiTheme="majorHAnsi" w:cstheme="majorHAnsi"/>
          <w:b/>
          <w:sz w:val="24"/>
          <w:szCs w:val="24"/>
        </w:rPr>
        <w:t xml:space="preserve">UiPath. </w:t>
      </w:r>
    </w:p>
    <w:p xmlns:wp14="http://schemas.microsoft.com/office/word/2010/wordml" w14:paraId="479A713B" wp14:textId="77777777">
      <w:pPr>
        <w:numPr>
          <w:ilvl w:val="0"/>
          <w:numId w:val="1"/>
        </w:numPr>
        <w:spacing w:after="27"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Involved in </w:t>
      </w:r>
      <w:r>
        <w:rPr>
          <w:rFonts w:asciiTheme="majorHAnsi" w:hAnsiTheme="majorHAnsi" w:cstheme="majorHAnsi"/>
          <w:bCs/>
          <w:sz w:val="24"/>
          <w:szCs w:val="24"/>
        </w:rPr>
        <w:t>Robotic Process Automation (RPA) f</w:t>
      </w:r>
      <w:r>
        <w:rPr>
          <w:rFonts w:asciiTheme="majorHAnsi" w:hAnsiTheme="majorHAnsi" w:cstheme="majorHAnsi"/>
          <w:sz w:val="24"/>
          <w:szCs w:val="24"/>
        </w:rPr>
        <w:t xml:space="preserve">rom </w:t>
      </w:r>
      <w:r>
        <w:rPr>
          <w:rFonts w:asciiTheme="majorHAnsi" w:hAnsiTheme="majorHAnsi" w:cstheme="majorHAnsi"/>
          <w:bCs/>
          <w:sz w:val="24"/>
          <w:szCs w:val="24"/>
        </w:rPr>
        <w:t>requirements gathering, solution designing, coding, testing, debugging, documentation, and implementation</w:t>
      </w:r>
      <w:r>
        <w:rPr>
          <w:rFonts w:asciiTheme="majorHAnsi" w:hAnsiTheme="majorHAnsi" w:cstheme="majorHAnsi"/>
          <w:color w:val="00B050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 xml:space="preserve">on tools like </w:t>
      </w:r>
      <w:r>
        <w:rPr>
          <w:rFonts w:asciiTheme="majorHAnsi" w:hAnsiTheme="majorHAnsi" w:cstheme="majorHAnsi"/>
          <w:bCs/>
          <w:sz w:val="24"/>
          <w:szCs w:val="24"/>
        </w:rPr>
        <w:t>UiPath.</w:t>
      </w:r>
    </w:p>
    <w:p xmlns:wp14="http://schemas.microsoft.com/office/word/2010/wordml" w14:paraId="0AF6CD69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Involved in analyzing the feasibility of existing application to see if it is suitable for automation and in preparing </w:t>
      </w:r>
      <w:r>
        <w:rPr>
          <w:rFonts w:asciiTheme="majorHAnsi" w:hAnsiTheme="majorHAnsi" w:cstheme="majorHAnsi"/>
          <w:b/>
          <w:bCs/>
          <w:sz w:val="24"/>
          <w:szCs w:val="24"/>
        </w:rPr>
        <w:t>PDD document</w:t>
      </w:r>
      <w:r>
        <w:rPr>
          <w:rFonts w:asciiTheme="majorHAnsi" w:hAnsiTheme="majorHAnsi" w:cstheme="majorHAnsi"/>
          <w:sz w:val="24"/>
          <w:szCs w:val="24"/>
        </w:rPr>
        <w:t>.</w:t>
      </w:r>
    </w:p>
    <w:p xmlns:wp14="http://schemas.microsoft.com/office/word/2010/wordml" w14:paraId="3932FAFA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Expert in Automating Desktop, Web and Citrix, and Mainframes applications.</w:t>
      </w:r>
    </w:p>
    <w:p xmlns:wp14="http://schemas.microsoft.com/office/word/2010/wordml" w14:paraId="73D32DBF" wp14:textId="77777777">
      <w:pPr>
        <w:numPr>
          <w:ilvl w:val="0"/>
          <w:numId w:val="1"/>
        </w:numPr>
        <w:spacing w:line="240" w:lineRule="auto"/>
        <w:ind w:left="389"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Good Understanding of usage of </w:t>
      </w:r>
      <w:r>
        <w:rPr>
          <w:rFonts w:asciiTheme="majorHAnsi" w:hAnsiTheme="majorHAnsi" w:cstheme="majorHAnsi"/>
          <w:b/>
          <w:bCs/>
          <w:sz w:val="24"/>
          <w:szCs w:val="24"/>
        </w:rPr>
        <w:t>UI Path Orchestrator functionalities</w:t>
      </w:r>
      <w:r>
        <w:rPr>
          <w:rFonts w:asciiTheme="majorHAnsi" w:hAnsiTheme="majorHAnsi" w:cstheme="majorHAnsi"/>
          <w:sz w:val="24"/>
          <w:szCs w:val="24"/>
        </w:rPr>
        <w:t xml:space="preserve"> like Bots, Processes, Assets, Jobs, Schedulers, Logging, Recovery Methods, and Application Credentials.</w:t>
      </w:r>
    </w:p>
    <w:p xmlns:wp14="http://schemas.microsoft.com/office/word/2010/wordml" w14:paraId="10FDC089" wp14:textId="77777777">
      <w:pPr>
        <w:numPr>
          <w:ilvl w:val="0"/>
          <w:numId w:val="1"/>
        </w:numPr>
        <w:spacing w:line="240" w:lineRule="auto"/>
        <w:ind w:left="389"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Used </w:t>
      </w:r>
      <w:r>
        <w:rPr>
          <w:rFonts w:asciiTheme="majorHAnsi" w:hAnsiTheme="majorHAnsi" w:cstheme="majorHAnsi"/>
          <w:b/>
          <w:bCs/>
          <w:sz w:val="24"/>
          <w:szCs w:val="24"/>
        </w:rPr>
        <w:t>Schedulers</w:t>
      </w:r>
      <w:r>
        <w:rPr>
          <w:rFonts w:asciiTheme="majorHAnsi" w:hAnsiTheme="majorHAnsi" w:cstheme="majorHAnsi"/>
          <w:sz w:val="24"/>
          <w:szCs w:val="24"/>
        </w:rPr>
        <w:t xml:space="preserve"> for triggering the BOTS with default schedule options and customized scheduling options using </w:t>
      </w:r>
      <w:r>
        <w:rPr>
          <w:rFonts w:asciiTheme="majorHAnsi" w:hAnsiTheme="majorHAnsi" w:cstheme="majorHAnsi"/>
          <w:b/>
          <w:bCs/>
          <w:sz w:val="24"/>
          <w:szCs w:val="24"/>
        </w:rPr>
        <w:t xml:space="preserve">CRON </w:t>
      </w:r>
      <w:r>
        <w:rPr>
          <w:rFonts w:asciiTheme="majorHAnsi" w:hAnsiTheme="majorHAnsi" w:cstheme="majorHAnsi"/>
          <w:sz w:val="24"/>
          <w:szCs w:val="24"/>
        </w:rPr>
        <w:t>Expressions.</w:t>
      </w:r>
    </w:p>
    <w:p xmlns:wp14="http://schemas.microsoft.com/office/word/2010/wordml" w14:paraId="71D00EA6" wp14:textId="77777777">
      <w:pPr>
        <w:numPr>
          <w:ilvl w:val="0"/>
          <w:numId w:val="1"/>
        </w:numPr>
        <w:spacing w:line="240" w:lineRule="auto"/>
        <w:ind w:left="389"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Worked on </w:t>
      </w:r>
      <w:r>
        <w:rPr>
          <w:rFonts w:asciiTheme="majorHAnsi" w:hAnsiTheme="majorHAnsi" w:cstheme="majorHAnsi"/>
          <w:b/>
          <w:bCs/>
          <w:sz w:val="24"/>
          <w:szCs w:val="24"/>
        </w:rPr>
        <w:t>PDF automation</w:t>
      </w:r>
      <w:r>
        <w:rPr>
          <w:rFonts w:asciiTheme="majorHAnsi" w:hAnsiTheme="majorHAnsi" w:cstheme="majorHAnsi"/>
          <w:sz w:val="24"/>
          <w:szCs w:val="24"/>
        </w:rPr>
        <w:t xml:space="preserve"> using utilities like Read PDF text, Read PDF with OCR (Microsoft and Tesseract) and Anchor base to accurately read and extract data from PDF.</w:t>
      </w:r>
    </w:p>
    <w:p xmlns:wp14="http://schemas.microsoft.com/office/word/2010/wordml" w14:paraId="0DA000C6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Implemented </w:t>
      </w:r>
      <w:r>
        <w:rPr>
          <w:rFonts w:asciiTheme="majorHAnsi" w:hAnsiTheme="majorHAnsi" w:cstheme="majorHAnsi"/>
          <w:b/>
          <w:sz w:val="24"/>
          <w:szCs w:val="24"/>
        </w:rPr>
        <w:t>Database activities</w:t>
      </w:r>
      <w:r>
        <w:rPr>
          <w:rFonts w:asciiTheme="majorHAnsi" w:hAnsiTheme="majorHAnsi" w:cstheme="majorHAnsi"/>
          <w:sz w:val="24"/>
          <w:szCs w:val="24"/>
        </w:rPr>
        <w:t xml:space="preserve"> to Connect, Select, Insert, update, and delete the database using </w:t>
      </w:r>
      <w:r>
        <w:rPr>
          <w:rFonts w:asciiTheme="majorHAnsi" w:hAnsiTheme="majorHAnsi" w:cstheme="majorHAnsi"/>
          <w:bCs/>
          <w:sz w:val="24"/>
          <w:szCs w:val="24"/>
        </w:rPr>
        <w:t>Connect, Start Transaction, and Execute Query/Non-Query</w:t>
      </w:r>
      <w:r>
        <w:rPr>
          <w:rFonts w:asciiTheme="majorHAnsi" w:hAnsiTheme="majorHAnsi" w:cstheme="majorHAnsi"/>
          <w:b/>
          <w:sz w:val="24"/>
          <w:szCs w:val="24"/>
        </w:rPr>
        <w:t xml:space="preserve">. </w:t>
      </w:r>
    </w:p>
    <w:p xmlns:wp14="http://schemas.microsoft.com/office/word/2010/wordml" w14:paraId="00846063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Used </w:t>
      </w:r>
      <w:r>
        <w:rPr>
          <w:rFonts w:asciiTheme="majorHAnsi" w:hAnsiTheme="majorHAnsi" w:cstheme="majorHAnsi"/>
          <w:b/>
          <w:bCs/>
          <w:sz w:val="24"/>
          <w:szCs w:val="24"/>
        </w:rPr>
        <w:t>Data Scraping</w:t>
      </w:r>
      <w:r>
        <w:rPr>
          <w:rFonts w:asciiTheme="majorHAnsi" w:hAnsiTheme="majorHAnsi" w:cstheme="majorHAnsi"/>
          <w:sz w:val="24"/>
          <w:szCs w:val="24"/>
        </w:rPr>
        <w:t xml:space="preserve"> method for extracting structured data from browser applications or documents into a CSV file or Excel Spreadsheet.</w:t>
      </w:r>
    </w:p>
    <w:p xmlns:wp14="http://schemas.microsoft.com/office/word/2010/wordml" w14:paraId="71726744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Worked on </w:t>
      </w:r>
      <w:r>
        <w:rPr>
          <w:rFonts w:asciiTheme="majorHAnsi" w:hAnsiTheme="majorHAnsi" w:cstheme="majorHAnsi"/>
          <w:b/>
          <w:bCs/>
          <w:sz w:val="24"/>
          <w:szCs w:val="24"/>
        </w:rPr>
        <w:t>Email Automation</w:t>
      </w:r>
      <w:r>
        <w:rPr>
          <w:rFonts w:asciiTheme="majorHAnsi" w:hAnsiTheme="majorHAnsi" w:cstheme="majorHAnsi"/>
          <w:sz w:val="24"/>
          <w:szCs w:val="24"/>
        </w:rPr>
        <w:t xml:space="preserve"> and </w:t>
      </w:r>
      <w:r>
        <w:rPr>
          <w:rFonts w:asciiTheme="majorHAnsi" w:hAnsiTheme="majorHAnsi" w:cstheme="majorHAnsi"/>
          <w:b/>
          <w:bCs/>
          <w:sz w:val="24"/>
          <w:szCs w:val="24"/>
        </w:rPr>
        <w:t xml:space="preserve">Excel Automation. </w:t>
      </w:r>
    </w:p>
    <w:p xmlns:wp14="http://schemas.microsoft.com/office/word/2010/wordml" w14:paraId="4CF08979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Worked on </w:t>
      </w:r>
      <w:r>
        <w:rPr>
          <w:rFonts w:asciiTheme="majorHAnsi" w:hAnsiTheme="majorHAnsi" w:cstheme="majorHAnsi"/>
          <w:b/>
          <w:bCs/>
          <w:sz w:val="24"/>
          <w:szCs w:val="24"/>
        </w:rPr>
        <w:t>APIs</w:t>
      </w:r>
      <w:r>
        <w:rPr>
          <w:rFonts w:asciiTheme="majorHAnsi" w:hAnsiTheme="majorHAnsi" w:cstheme="majorHAnsi"/>
          <w:sz w:val="24"/>
          <w:szCs w:val="24"/>
        </w:rPr>
        <w:t xml:space="preserve"> using </w:t>
      </w:r>
      <w:r>
        <w:rPr>
          <w:rFonts w:asciiTheme="majorHAnsi" w:hAnsiTheme="majorHAnsi" w:cstheme="majorHAnsi"/>
          <w:b/>
          <w:bCs/>
          <w:sz w:val="24"/>
          <w:szCs w:val="24"/>
        </w:rPr>
        <w:t>HTTP requests, REST</w:t>
      </w:r>
      <w:r>
        <w:rPr>
          <w:rFonts w:asciiTheme="majorHAnsi" w:hAnsiTheme="majorHAnsi" w:cstheme="majorHAnsi"/>
          <w:sz w:val="24"/>
          <w:szCs w:val="24"/>
        </w:rPr>
        <w:t xml:space="preserve"> web services, and Deserializing JSON/XML format responses.</w:t>
      </w:r>
    </w:p>
    <w:p xmlns:wp14="http://schemas.microsoft.com/office/word/2010/wordml" w14:paraId="42D6D062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Followed </w:t>
      </w:r>
      <w:r>
        <w:rPr>
          <w:rFonts w:asciiTheme="majorHAnsi" w:hAnsiTheme="majorHAnsi" w:cstheme="majorHAnsi"/>
          <w:b/>
          <w:bCs/>
          <w:sz w:val="24"/>
          <w:szCs w:val="24"/>
        </w:rPr>
        <w:t>Agile/Scrum</w:t>
      </w:r>
      <w:r>
        <w:rPr>
          <w:rFonts w:asciiTheme="majorHAnsi" w:hAnsiTheme="majorHAnsi" w:cstheme="majorHAnsi"/>
          <w:sz w:val="24"/>
          <w:szCs w:val="24"/>
        </w:rPr>
        <w:t xml:space="preserve"> methodologies for project development.</w:t>
      </w:r>
    </w:p>
    <w:p xmlns:wp14="http://schemas.microsoft.com/office/word/2010/wordml" w14:paraId="7394943D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sz w:val="24"/>
          <w:szCs w:val="24"/>
        </w:rPr>
        <w:t>A good team player with excellent communication skills.</w:t>
      </w:r>
    </w:p>
    <w:p xmlns:wp14="http://schemas.microsoft.com/office/word/2010/wordml" w14:paraId="76AC9396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2"/>
          <w:szCs w:val="22"/>
        </w:rPr>
      </w:pPr>
      <w:r>
        <w:rPr>
          <w:rFonts w:hint="default" w:asciiTheme="majorHAnsi" w:hAnsiTheme="majorHAnsi"/>
          <w:b/>
          <w:bCs/>
          <w:sz w:val="22"/>
          <w:szCs w:val="22"/>
        </w:rPr>
        <w:t xml:space="preserve">Specialized in integrating Large Language Models (LLMs) like OpenAI/GPT </w:t>
      </w:r>
      <w:r>
        <w:rPr>
          <w:rFonts w:hint="default" w:asciiTheme="majorHAnsi" w:hAnsiTheme="majorHAnsi"/>
          <w:b w:val="0"/>
          <w:bCs w:val="0"/>
          <w:sz w:val="22"/>
          <w:szCs w:val="22"/>
        </w:rPr>
        <w:t>with RPA solutions to enhance decision-making and automation efficiency. Adept at working with Python, C#, and VB.NET for custom script development and API integrations.</w:t>
      </w:r>
      <w:r>
        <w:rPr>
          <w:rFonts w:hint="default" w:asciiTheme="majorHAnsi" w:hAnsiTheme="majorHAnsi"/>
          <w:b/>
          <w:bCs/>
          <w:sz w:val="22"/>
          <w:szCs w:val="22"/>
        </w:rPr>
        <w:t xml:space="preserve"> Strong problem-solving abilities, deep understanding of cloud platforms (AWS, Azure, GCP), and expertise in CI/CD pipelines for scalable automation deployments</w:t>
      </w:r>
    </w:p>
    <w:p xmlns:wp14="http://schemas.microsoft.com/office/word/2010/wordml" w14:paraId="458D8445" wp14:textId="77777777">
      <w:pPr>
        <w:numPr>
          <w:ilvl w:val="0"/>
          <w:numId w:val="1"/>
        </w:numPr>
        <w:spacing w:line="240" w:lineRule="auto"/>
        <w:ind w:left="389" w:right="0" w:hanging="360"/>
        <w:rPr>
          <w:rFonts w:asciiTheme="majorHAnsi" w:hAnsiTheme="majorHAnsi" w:cstheme="majorHAnsi"/>
          <w:sz w:val="22"/>
          <w:szCs w:val="22"/>
        </w:rPr>
      </w:pPr>
    </w:p>
    <w:p xmlns:wp14="http://schemas.microsoft.com/office/word/2010/wordml" w14:paraId="3E6EA2BB" wp14:textId="77777777">
      <w:pPr>
        <w:pStyle w:val="3"/>
        <w:spacing w:after="89" w:line="259" w:lineRule="auto"/>
        <w:ind w:left="33"/>
        <w:rPr>
          <w:rFonts w:asciiTheme="majorHAnsi" w:hAnsiTheme="majorHAnsi" w:cstheme="majorHAnsi"/>
          <w:color w:val="2E74B5"/>
          <w:sz w:val="28"/>
          <w:szCs w:val="28"/>
        </w:rPr>
      </w:pPr>
      <w:r>
        <w:rPr>
          <w:rFonts w:asciiTheme="majorHAnsi" w:hAnsiTheme="majorHAnsi" w:cstheme="majorHAnsi"/>
          <w:color w:val="2E74B5"/>
          <w:sz w:val="28"/>
          <w:szCs w:val="28"/>
        </w:rPr>
        <w:t xml:space="preserve">EDUCATION </w:t>
      </w:r>
    </w:p>
    <w:p xmlns:wp14="http://schemas.microsoft.com/office/word/2010/wordml" w14:paraId="6B4E2EB6" wp14:textId="77777777">
      <w:pPr>
        <w:pStyle w:val="13"/>
        <w:numPr>
          <w:ilvl w:val="0"/>
          <w:numId w:val="0"/>
        </w:numPr>
        <w:tabs>
          <w:tab w:val="left" w:pos="720"/>
        </w:tabs>
        <w:ind w:right="2" w:rightChars="0" w:firstLine="1201" w:firstLineChars="600"/>
      </w:pPr>
      <w:r>
        <w:rPr>
          <w:rFonts w:ascii="Cambria" w:hAnsi="Cambria" w:cs="Times New Roman"/>
          <w:b/>
          <w:bCs/>
          <w:sz w:val="20"/>
          <w:szCs w:val="20"/>
        </w:rPr>
        <w:t xml:space="preserve">Have been awarded </w:t>
      </w:r>
      <w:r>
        <w:rPr>
          <w:rFonts w:hint="default" w:ascii="Cambria" w:hAnsi="Cambria" w:cs="Times New Roman"/>
          <w:b/>
          <w:bCs/>
          <w:sz w:val="20"/>
          <w:szCs w:val="20"/>
          <w:lang w:val="en-US"/>
        </w:rPr>
        <w:t>Masters</w:t>
      </w:r>
      <w:r>
        <w:rPr>
          <w:rFonts w:ascii="Cambria" w:hAnsi="Cambria" w:cs="Times New Roman"/>
          <w:b/>
          <w:bCs/>
          <w:sz w:val="20"/>
          <w:szCs w:val="20"/>
        </w:rPr>
        <w:t xml:space="preserve"> in </w:t>
      </w:r>
      <w:r>
        <w:rPr>
          <w:rFonts w:hint="default" w:ascii="Cambria" w:hAnsi="Cambria" w:cs="Times New Roman"/>
          <w:b/>
          <w:bCs/>
          <w:sz w:val="20"/>
          <w:szCs w:val="20"/>
          <w:lang w:val="en-US"/>
        </w:rPr>
        <w:t xml:space="preserve">computer science from </w:t>
      </w:r>
      <w:r>
        <w:rPr>
          <w:rFonts w:ascii="Cambria" w:hAnsi="Cambria" w:cs="Times New Roman"/>
          <w:b/>
          <w:bCs/>
          <w:sz w:val="20"/>
          <w:szCs w:val="20"/>
        </w:rPr>
        <w:t>University</w:t>
      </w:r>
      <w:r>
        <w:rPr>
          <w:rFonts w:hint="default" w:ascii="Cambria" w:hAnsi="Cambria" w:cs="Times New Roman"/>
          <w:b/>
          <w:bCs/>
          <w:sz w:val="20"/>
          <w:szCs w:val="20"/>
          <w:lang w:val="en-US"/>
        </w:rPr>
        <w:t xml:space="preserve"> of Bridgeport.</w:t>
      </w:r>
    </w:p>
    <w:p xmlns:wp14="http://schemas.microsoft.com/office/word/2010/wordml" w14:paraId="5E5D6E36" wp14:textId="77777777">
      <w:pPr>
        <w:pStyle w:val="2"/>
        <w:ind w:left="33"/>
        <w:rPr>
          <w:rFonts w:asciiTheme="majorHAnsi" w:hAnsiTheme="majorHAnsi" w:cstheme="majorHAnsi"/>
          <w:sz w:val="28"/>
          <w:szCs w:val="24"/>
        </w:rPr>
      </w:pPr>
    </w:p>
    <w:p xmlns:wp14="http://schemas.microsoft.com/office/word/2010/wordml" w14:paraId="58F26C6E" wp14:textId="77777777">
      <w:pPr>
        <w:pStyle w:val="2"/>
        <w:ind w:left="33"/>
        <w:rPr>
          <w:rFonts w:asciiTheme="majorHAnsi" w:hAnsiTheme="majorHAnsi" w:cstheme="majorHAnsi"/>
          <w:sz w:val="28"/>
          <w:szCs w:val="24"/>
        </w:rPr>
      </w:pPr>
      <w:r>
        <w:rPr>
          <w:rFonts w:asciiTheme="majorHAnsi" w:hAnsiTheme="majorHAnsi" w:cstheme="majorHAnsi"/>
          <w:sz w:val="28"/>
          <w:szCs w:val="24"/>
        </w:rPr>
        <w:t xml:space="preserve">TECHNICAL SKILLS </w:t>
      </w:r>
    </w:p>
    <w:p xmlns:wp14="http://schemas.microsoft.com/office/word/2010/wordml" w14:paraId="67368F1A" wp14:textId="77777777">
      <w:pPr>
        <w:ind w:left="0" w:leftChars="0" w:firstLine="0" w:firstLineChars="0"/>
        <w:rPr>
          <w:rFonts w:asciiTheme="majorHAnsi" w:hAnsiTheme="majorHAnsi" w:cstheme="majorHAnsi"/>
        </w:rPr>
      </w:pPr>
    </w:p>
    <w:tbl>
      <w:tblPr>
        <w:tblStyle w:val="5"/>
        <w:tblW w:w="0" w:type="auto"/>
        <w:tblInd w:w="198" w:type="dxa"/>
        <w:tblBorders>
          <w:top w:val="dashSmallGap" w:color="auto" w:sz="4" w:space="0"/>
          <w:left w:val="dashSmallGap" w:color="auto" w:sz="4" w:space="0"/>
          <w:bottom w:val="dashSmallGap" w:color="auto" w:sz="4" w:space="0"/>
          <w:right w:val="dashSmallGap" w:color="auto" w:sz="4" w:space="0"/>
          <w:insideH w:val="dashSmallGap" w:color="auto" w:sz="4" w:space="0"/>
          <w:insideV w:val="dashSmallGap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1"/>
        <w:gridCol w:w="6024"/>
        <w:gridCol w:w="1413"/>
      </w:tblGrid>
      <w:tr xmlns:wp14="http://schemas.microsoft.com/office/word/2010/wordml" w14:paraId="07CDEBBD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881" w:type="dxa"/>
            <w:shd w:val="clear" w:color="auto" w:fill="D9D9D9"/>
          </w:tcPr>
          <w:p w14:paraId="331CBBCD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Languages and Scripts</w:t>
            </w:r>
          </w:p>
        </w:tc>
        <w:tc>
          <w:tcPr>
            <w:tcW w:w="3748" w:type="dxa"/>
          </w:tcPr>
          <w:p w14:paraId="705D7BC4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XML, HTML, CSS, VB.NET, C#.NET, APIs</w:t>
            </w:r>
          </w:p>
        </w:tc>
        <w:tc>
          <w:tcPr>
            <w:tcW w:w="3748" w:type="dxa"/>
          </w:tcPr>
          <w:p w14:paraId="5FB846B0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  <w:tr xmlns:wp14="http://schemas.microsoft.com/office/word/2010/wordml" w14:paraId="5135CA52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881" w:type="dxa"/>
            <w:shd w:val="clear" w:color="auto" w:fill="D9D9D9"/>
          </w:tcPr>
          <w:p w14:paraId="420C88C7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RPA Tools</w:t>
            </w:r>
          </w:p>
        </w:tc>
        <w:tc>
          <w:tcPr>
            <w:tcW w:w="3748" w:type="dxa"/>
          </w:tcPr>
          <w:p w14:paraId="75E81328" wp14:textId="77777777">
            <w:pPr>
              <w:ind w:left="0" w:firstLine="0"/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UiPath Studio(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2020.10.6,</w:t>
            </w:r>
            <w:r>
              <w:rPr>
                <w:rStyle w:val="15"/>
                <w:rFonts w:cstheme="majorHAnsi"/>
                <w:bCs/>
                <w:color w:val="auto"/>
                <w:sz w:val="22"/>
              </w:rPr>
              <w:t>2019.10.2,2019.4.2,2018.1.4,2018.4.5)</w:t>
            </w:r>
            <w:r>
              <w:rPr>
                <w:rStyle w:val="15"/>
                <w:rFonts w:cstheme="majorHAnsi"/>
                <w:bCs/>
                <w:sz w:val="22"/>
              </w:rPr>
              <w:t>,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UiPath Orchestrator 2018.4,2020.10.6</w:t>
            </w:r>
          </w:p>
        </w:tc>
        <w:tc>
          <w:tcPr>
            <w:tcW w:w="3748" w:type="dxa"/>
          </w:tcPr>
          <w:p w14:paraId="77E436F4" wp14:textId="77777777">
            <w:pPr>
              <w:ind w:left="0" w:firstLine="0"/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  <w:tr xmlns:wp14="http://schemas.microsoft.com/office/word/2010/wordml" w14:paraId="0908535A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881" w:type="dxa"/>
            <w:shd w:val="clear" w:color="auto" w:fill="D9D9D9"/>
          </w:tcPr>
          <w:p w14:paraId="55B41510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Microsoft Technologies</w:t>
            </w:r>
          </w:p>
        </w:tc>
        <w:tc>
          <w:tcPr>
            <w:tcW w:w="3748" w:type="dxa"/>
          </w:tcPr>
          <w:p w14:paraId="7898FD7F" wp14:textId="77777777">
            <w:pPr>
              <w:spacing w:after="150" w:line="262" w:lineRule="auto"/>
              <w:ind w:left="33" w:right="0"/>
              <w:jc w:val="left"/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Microsoft .NET Framework 3.0/3.5/4.0, ADO.NET</w:t>
            </w:r>
          </w:p>
        </w:tc>
        <w:tc>
          <w:tcPr>
            <w:tcW w:w="3748" w:type="dxa"/>
          </w:tcPr>
          <w:p w14:paraId="52BDDF04" wp14:textId="77777777">
            <w:pPr>
              <w:spacing w:after="150" w:line="262" w:lineRule="auto"/>
              <w:ind w:left="33" w:right="0"/>
              <w:jc w:val="left"/>
              <w:rPr>
                <w:rFonts w:asciiTheme="majorHAnsi" w:hAnsiTheme="majorHAnsi" w:cstheme="majorHAnsi"/>
                <w:sz w:val="24"/>
                <w:szCs w:val="28"/>
              </w:rPr>
            </w:pPr>
          </w:p>
        </w:tc>
      </w:tr>
      <w:tr xmlns:wp14="http://schemas.microsoft.com/office/word/2010/wordml" w14:paraId="415BAD7C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881" w:type="dxa"/>
            <w:shd w:val="clear" w:color="auto" w:fill="D9D9D9"/>
          </w:tcPr>
          <w:p w14:paraId="1B367AFA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 xml:space="preserve">Monitoring </w:t>
            </w:r>
            <w:r>
              <w:rPr>
                <w:rFonts w:asciiTheme="majorHAnsi" w:hAnsiTheme="majorHAnsi" w:cstheme="majorHAnsi"/>
                <w:sz w:val="24"/>
                <w:szCs w:val="28"/>
              </w:rPr>
              <w:t>Tools</w:t>
            </w:r>
          </w:p>
        </w:tc>
        <w:tc>
          <w:tcPr>
            <w:tcW w:w="3748" w:type="dxa"/>
          </w:tcPr>
          <w:p w14:paraId="141894CD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Splunk Enterprise, Kibana, Elastic Search</w:t>
            </w:r>
          </w:p>
        </w:tc>
        <w:tc>
          <w:tcPr>
            <w:tcW w:w="3748" w:type="dxa"/>
          </w:tcPr>
          <w:p w14:paraId="47808797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  <w:tr xmlns:wp14="http://schemas.microsoft.com/office/word/2010/wordml" w14:paraId="0AF92763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881" w:type="dxa"/>
            <w:shd w:val="clear" w:color="auto" w:fill="D9D9D9"/>
          </w:tcPr>
          <w:p w14:paraId="457782CB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IDE/Tools</w:t>
            </w:r>
          </w:p>
        </w:tc>
        <w:tc>
          <w:tcPr>
            <w:tcW w:w="3748" w:type="dxa"/>
          </w:tcPr>
          <w:p w14:paraId="14E17B64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MS- Visual Studio</w:t>
            </w:r>
            <w:r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  <w:sz w:val="24"/>
                <w:szCs w:val="28"/>
              </w:rPr>
              <w:t>2010/2012, MS - Office, Visio.</w:t>
            </w:r>
          </w:p>
        </w:tc>
        <w:tc>
          <w:tcPr>
            <w:tcW w:w="3748" w:type="dxa"/>
          </w:tcPr>
          <w:p w14:paraId="58D0ED8C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</w:p>
        </w:tc>
      </w:tr>
      <w:tr xmlns:wp14="http://schemas.microsoft.com/office/word/2010/wordml" w14:paraId="612AA22B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881" w:type="dxa"/>
            <w:shd w:val="clear" w:color="auto" w:fill="D9D9D9"/>
          </w:tcPr>
          <w:p w14:paraId="35964DC5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Database and Documentation</w:t>
            </w:r>
          </w:p>
        </w:tc>
        <w:tc>
          <w:tcPr>
            <w:tcW w:w="3748" w:type="dxa"/>
          </w:tcPr>
          <w:p w14:paraId="62325E2C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MySQL – SQL Server, Oracle DB, MS Access, &amp; Office 365</w:t>
            </w:r>
          </w:p>
        </w:tc>
        <w:tc>
          <w:tcPr>
            <w:tcW w:w="3748" w:type="dxa"/>
          </w:tcPr>
          <w:p w14:paraId="38132233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  <w:tr xmlns:wp14="http://schemas.microsoft.com/office/word/2010/wordml" w14:paraId="6FB3062C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881" w:type="dxa"/>
            <w:shd w:val="clear" w:color="auto" w:fill="D9D9D9"/>
          </w:tcPr>
          <w:p w14:paraId="4366981C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Operating Systems</w:t>
            </w:r>
          </w:p>
        </w:tc>
        <w:tc>
          <w:tcPr>
            <w:tcW w:w="3748" w:type="dxa"/>
          </w:tcPr>
          <w:p w14:paraId="51E6553E" wp14:textId="77777777">
            <w:pPr>
              <w:rPr>
                <w:rFonts w:asciiTheme="majorHAnsi" w:hAnsiTheme="majorHAnsi" w:cstheme="majorHAnsi"/>
                <w:b/>
                <w:bCs/>
                <w:sz w:val="24"/>
                <w:szCs w:val="28"/>
                <w:lang w:val="pt-BR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  <w:lang w:val="pt-BR"/>
              </w:rPr>
              <w:t>Windows Server 2016, 2012 R2 Datacenter</w:t>
            </w:r>
            <w:r>
              <w:rPr>
                <w:rStyle w:val="15"/>
                <w:rFonts w:cstheme="majorHAnsi"/>
                <w:bCs/>
                <w:sz w:val="22"/>
                <w:lang w:val="pt-BR"/>
              </w:rPr>
              <w:t>,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8"/>
                <w:lang w:val="pt-BR"/>
              </w:rPr>
              <w:t xml:space="preserve"> </w:t>
            </w:r>
            <w:r>
              <w:rPr>
                <w:rFonts w:asciiTheme="majorHAnsi" w:hAnsiTheme="majorHAnsi" w:cstheme="majorHAnsi"/>
                <w:sz w:val="24"/>
                <w:szCs w:val="28"/>
                <w:lang w:val="pt-BR"/>
              </w:rPr>
              <w:t>Linux, Unix</w:t>
            </w:r>
          </w:p>
        </w:tc>
        <w:tc>
          <w:tcPr>
            <w:tcW w:w="3748" w:type="dxa"/>
          </w:tcPr>
          <w:p w14:paraId="620ABC2B" wp14:textId="77777777">
            <w:pPr>
              <w:rPr>
                <w:rStyle w:val="15"/>
                <w:rFonts w:cstheme="majorHAnsi"/>
                <w:bCs/>
                <w:color w:val="auto"/>
                <w:sz w:val="22"/>
                <w:lang w:val="pt-BR"/>
              </w:rPr>
            </w:pPr>
          </w:p>
        </w:tc>
      </w:tr>
      <w:tr xmlns:wp14="http://schemas.microsoft.com/office/word/2010/wordml" w14:paraId="52E94DC5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881" w:type="dxa"/>
            <w:shd w:val="clear" w:color="auto" w:fill="D9D9D9"/>
          </w:tcPr>
          <w:p w14:paraId="04564D16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Methodologies</w:t>
            </w:r>
          </w:p>
        </w:tc>
        <w:tc>
          <w:tcPr>
            <w:tcW w:w="3748" w:type="dxa"/>
          </w:tcPr>
          <w:p w14:paraId="7DD7F64B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  <w:r>
              <w:rPr>
                <w:rFonts w:asciiTheme="majorHAnsi" w:hAnsiTheme="majorHAnsi" w:cstheme="majorHAnsi"/>
                <w:sz w:val="24"/>
                <w:szCs w:val="28"/>
              </w:rPr>
              <w:t>Agile, Waterfall</w:t>
            </w:r>
          </w:p>
        </w:tc>
        <w:tc>
          <w:tcPr>
            <w:tcW w:w="3748" w:type="dxa"/>
          </w:tcPr>
          <w:p w14:paraId="5F9A406C" wp14:textId="77777777">
            <w:pPr>
              <w:rPr>
                <w:rFonts w:asciiTheme="majorHAnsi" w:hAnsiTheme="majorHAnsi" w:cstheme="majorHAnsi"/>
                <w:sz w:val="24"/>
                <w:szCs w:val="28"/>
              </w:rPr>
            </w:pPr>
          </w:p>
        </w:tc>
      </w:tr>
      <w:tr xmlns:wp14="http://schemas.microsoft.com/office/word/2010/wordml" w14:paraId="08531CF4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881" w:type="dxa"/>
            <w:shd w:val="clear" w:color="auto" w:fill="D9D9D9"/>
          </w:tcPr>
          <w:p w14:paraId="52653C56" wp14:textId="77777777">
            <w:pPr>
              <w:rPr>
                <w:rFonts w:asciiTheme="majorHAnsi" w:hAnsiTheme="majorHAnsi" w:cstheme="majorHAnsi"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Project Management tools</w:t>
            </w:r>
          </w:p>
        </w:tc>
        <w:tc>
          <w:tcPr>
            <w:tcW w:w="3748" w:type="dxa"/>
          </w:tcPr>
          <w:p w14:paraId="10C89FF0" wp14:textId="77777777">
            <w:pPr>
              <w:rPr>
                <w:rFonts w:asciiTheme="majorHAnsi" w:hAnsiTheme="majorHAnsi" w:cstheme="majorHAnsi"/>
                <w:bCs/>
                <w:sz w:val="24"/>
                <w:szCs w:val="28"/>
              </w:rPr>
            </w:pPr>
            <w:r>
              <w:rPr>
                <w:rStyle w:val="15"/>
                <w:rFonts w:cstheme="majorHAnsi"/>
                <w:bCs/>
                <w:color w:val="auto"/>
                <w:sz w:val="22"/>
              </w:rPr>
              <w:t>Jira, Clarity, MS Project, Cipher</w:t>
            </w:r>
          </w:p>
        </w:tc>
        <w:tc>
          <w:tcPr>
            <w:tcW w:w="3748" w:type="dxa"/>
          </w:tcPr>
          <w:p w14:paraId="3053B222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  <w:tr xmlns:wp14="http://schemas.microsoft.com/office/word/2010/wordml" w14:paraId="5AB5C46B" wp14:textId="77777777">
        <w:tblPrEx>
          <w:tblBorders>
            <w:top w:val="dashSmallGap" w:color="auto" w:sz="4" w:space="0"/>
            <w:left w:val="dashSmallGap" w:color="auto" w:sz="4" w:space="0"/>
            <w:bottom w:val="dashSmallGap" w:color="auto" w:sz="4" w:space="0"/>
            <w:right w:val="dashSmallGap" w:color="auto" w:sz="4" w:space="0"/>
            <w:insideH w:val="dashSmallGap" w:color="auto" w:sz="4" w:space="0"/>
            <w:insideV w:val="dashSmallGap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881" w:type="dxa"/>
            <w:shd w:val="clear" w:color="auto" w:fill="D9D9D9"/>
          </w:tcPr>
          <w:p w14:paraId="3D0E0442" wp14:textId="77777777">
            <w:pPr>
              <w:ind w:left="271" w:leftChars="129" w:firstLine="108" w:firstLineChars="45"/>
              <w:rPr>
                <w:rStyle w:val="15"/>
                <w:rFonts w:cstheme="majorHAnsi"/>
                <w:bCs/>
                <w:color w:val="auto"/>
                <w:sz w:val="22"/>
              </w:rPr>
            </w:pPr>
            <w:r>
              <w:rPr>
                <w:rStyle w:val="9"/>
                <w:rFonts w:ascii="SimSun" w:hAnsi="SimSun" w:eastAsia="SimSun" w:cs="SimSun"/>
                <w:sz w:val="24"/>
                <w:szCs w:val="24"/>
              </w:rPr>
              <w:t>AI&amp;LLM</w:t>
            </w:r>
            <w:r>
              <w:rPr>
                <w:rStyle w:val="9"/>
                <w:rFonts w:hint="default" w:ascii="SimSun" w:hAnsi="SimSun" w:eastAsia="SimSun" w:cs="SimSun"/>
                <w:sz w:val="24"/>
                <w:szCs w:val="24"/>
                <w:lang w:val="en-US"/>
              </w:rPr>
              <w:t xml:space="preserve"> </w:t>
            </w:r>
            <w:r>
              <w:rPr>
                <w:rStyle w:val="9"/>
                <w:rFonts w:ascii="SimSun" w:hAnsi="SimSun" w:eastAsia="SimSun" w:cs="SimSun"/>
                <w:sz w:val="24"/>
                <w:szCs w:val="24"/>
              </w:rPr>
              <w:t>Integration: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</w:p>
        </w:tc>
        <w:tc>
          <w:tcPr>
            <w:tcW w:w="3748" w:type="dxa"/>
          </w:tcPr>
          <w:p w14:paraId="1B0722EA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OpenAI (GPT-4), NLP tools, AI/ML data automation</w:t>
            </w:r>
          </w:p>
        </w:tc>
        <w:tc>
          <w:tcPr>
            <w:tcW w:w="3748" w:type="dxa"/>
          </w:tcPr>
          <w:p w14:paraId="5F0AEC24" wp14:textId="77777777">
            <w:pPr>
              <w:rPr>
                <w:rStyle w:val="15"/>
                <w:rFonts w:cstheme="majorHAnsi"/>
                <w:bCs/>
                <w:color w:val="auto"/>
                <w:sz w:val="22"/>
              </w:rPr>
            </w:pPr>
          </w:p>
        </w:tc>
      </w:tr>
    </w:tbl>
    <w:p xmlns:wp14="http://schemas.microsoft.com/office/word/2010/wordml" w14:paraId="4952B09F" wp14:textId="77777777">
      <w:pPr>
        <w:spacing w:after="300" w:line="240" w:lineRule="auto"/>
        <w:ind w:left="0" w:right="0" w:firstLine="0"/>
        <w:jc w:val="left"/>
        <w:rPr>
          <w:rFonts w:eastAsia="Calibri" w:asciiTheme="majorHAnsi" w:hAnsiTheme="majorHAnsi" w:cstheme="majorHAnsi"/>
          <w:b/>
          <w:bCs/>
          <w:color w:val="2E74B5"/>
          <w:sz w:val="28"/>
          <w:szCs w:val="28"/>
        </w:rPr>
      </w:pPr>
    </w:p>
    <w:p xmlns:wp14="http://schemas.microsoft.com/office/word/2010/wordml" w14:paraId="770F81D8" wp14:textId="77777777">
      <w:pPr>
        <w:spacing w:after="300" w:line="240" w:lineRule="auto"/>
        <w:ind w:left="0" w:right="0" w:firstLine="0"/>
        <w:jc w:val="left"/>
        <w:rPr>
          <w:rFonts w:eastAsia="Calibri" w:asciiTheme="majorHAnsi" w:hAnsiTheme="majorHAnsi" w:cstheme="majorHAnsi"/>
          <w:b/>
          <w:bCs/>
          <w:color w:val="2E74B5"/>
          <w:sz w:val="28"/>
          <w:szCs w:val="28"/>
        </w:rPr>
      </w:pPr>
      <w:r>
        <w:rPr>
          <w:rFonts w:eastAsia="Calibri" w:asciiTheme="majorHAnsi" w:hAnsiTheme="majorHAnsi" w:cstheme="majorHAnsi"/>
          <w:b/>
          <w:bCs/>
          <w:color w:val="2E74B5"/>
          <w:sz w:val="28"/>
          <w:szCs w:val="28"/>
        </w:rPr>
        <w:t xml:space="preserve">WORK EXPERIENCE </w:t>
      </w:r>
    </w:p>
    <w:p xmlns:wp14="http://schemas.microsoft.com/office/word/2010/wordml" w14:paraId="3E6B66F3" wp14:textId="77777777">
      <w:pPr>
        <w:pStyle w:val="3"/>
        <w:spacing w:line="240" w:lineRule="auto"/>
        <w:ind w:left="33" w:firstLine="0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Liveperson, NY</w:t>
      </w:r>
    </w:p>
    <w:p xmlns:wp14="http://schemas.microsoft.com/office/word/2010/wordml" w14:paraId="752EFF7D" wp14:textId="77777777">
      <w:pPr>
        <w:pStyle w:val="3"/>
        <w:spacing w:line="240" w:lineRule="auto"/>
        <w:ind w:left="33" w:firstLine="0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 RPA Developer|| Ju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>ly</w:t>
      </w:r>
      <w:r>
        <w:rPr>
          <w:rFonts w:asciiTheme="majorHAnsi" w:hAnsiTheme="majorHAnsi" w:cstheme="majorHAnsi"/>
          <w:sz w:val="28"/>
          <w:szCs w:val="28"/>
        </w:rPr>
        <w:t xml:space="preserve"> 20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>23</w:t>
      </w:r>
      <w:r>
        <w:rPr>
          <w:rFonts w:asciiTheme="majorHAnsi" w:hAnsiTheme="majorHAnsi" w:cstheme="majorHAnsi"/>
          <w:sz w:val="28"/>
          <w:szCs w:val="28"/>
        </w:rPr>
        <w:t xml:space="preserve"> – Present </w:t>
      </w:r>
    </w:p>
    <w:p xmlns:wp14="http://schemas.microsoft.com/office/word/2010/wordml" w14:paraId="270C5DF1" wp14:textId="77777777"/>
    <w:p xmlns:wp14="http://schemas.microsoft.com/office/word/2010/wordml" w14:paraId="6813C5DE" wp14:textId="77777777">
      <w:pPr>
        <w:spacing w:line="240" w:lineRule="auto"/>
        <w:ind w:right="0"/>
        <w:rPr>
          <w:rFonts w:asciiTheme="majorHAnsi" w:hAnsiTheme="majorHAnsi" w:cstheme="majorHAnsi"/>
          <w:b/>
          <w:sz w:val="24"/>
          <w:szCs w:val="28"/>
        </w:rPr>
      </w:pPr>
      <w:r>
        <w:rPr>
          <w:rFonts w:asciiTheme="majorHAnsi" w:hAnsiTheme="majorHAnsi" w:cstheme="majorHAnsi"/>
          <w:b/>
          <w:sz w:val="24"/>
          <w:szCs w:val="28"/>
        </w:rPr>
        <w:t>Responsibilities :</w:t>
      </w:r>
    </w:p>
    <w:p xmlns:wp14="http://schemas.microsoft.com/office/word/2010/wordml" w14:paraId="3203AEEC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Responsible for Gathering requirements from the line of business.</w:t>
      </w:r>
    </w:p>
    <w:p xmlns:wp14="http://schemas.microsoft.com/office/word/2010/wordml" w14:paraId="04371986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Developed an AI-powered document processing bot using UiPath and OpenAI's GPT models to extract, classify, and summarize information from invoices, contracts, and legal documents.</w:t>
      </w:r>
    </w:p>
    <w:p xmlns:wp14="http://schemas.microsoft.com/office/word/2010/wordml" w14:paraId="538B5C74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Integrated GPT-4 API with UiPath to interpret unstructured text data and convert it into structured formats for downstream processing.</w:t>
      </w:r>
    </w:p>
    <w:p xmlns:wp14="http://schemas.microsoft.com/office/word/2010/wordml" w14:paraId="41313BC7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Improved data extraction accuracy by 30%, reducing manual intervention and processing time</w:t>
      </w:r>
    </w:p>
    <w:p xmlns:wp14="http://schemas.microsoft.com/office/word/2010/wordml" w14:paraId="3265DDB8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Built an AI-powered email triaging system that uses GPT to classify incoming emails based on urgency, sentiment, and intent.</w:t>
      </w:r>
    </w:p>
    <w:p xmlns:wp14="http://schemas.microsoft.com/office/word/2010/wordml" w14:paraId="77015B28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Automated email response generation using LLMs, ensuring context-aware and human-like replies for repetitive queries.</w:t>
      </w:r>
    </w:p>
    <w:p xmlns:wp14="http://schemas.microsoft.com/office/word/2010/wordml" w14:paraId="109BB1A9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 xml:space="preserve">Developed an LLM-based legal document analyzer that scans compliance policies, contracts, and regulatory </w:t>
      </w:r>
      <w:bookmarkStart w:name="_GoBack" w:id="0"/>
      <w:bookmarkEnd w:id="0"/>
      <w:r>
        <w:rPr>
          <w:rFonts w:hint="default" w:asciiTheme="majorHAnsi" w:hAnsiTheme="majorHAnsi"/>
          <w:sz w:val="24"/>
          <w:szCs w:val="24"/>
        </w:rPr>
        <w:t>documents for potential risks and violations.</w:t>
      </w:r>
    </w:p>
    <w:p xmlns:wp14="http://schemas.microsoft.com/office/word/2010/wordml" w14:paraId="132A7099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Enabled automated report generation summarizing key risks, clauses, and obligations using GPT-based</w:t>
      </w:r>
      <w:r>
        <w:rPr>
          <w:rFonts w:hint="default" w:asciiTheme="majorHAnsi" w:hAnsiTheme="majorHAnsi"/>
          <w:sz w:val="24"/>
          <w:szCs w:val="24"/>
          <w:lang w:val="en-US"/>
        </w:rPr>
        <w:t xml:space="preserve"> </w:t>
      </w:r>
      <w:r>
        <w:rPr>
          <w:rFonts w:hint="default" w:asciiTheme="majorHAnsi" w:hAnsiTheme="majorHAnsi"/>
          <w:sz w:val="24"/>
          <w:szCs w:val="24"/>
        </w:rPr>
        <w:t xml:space="preserve"> summarization.</w:t>
      </w:r>
    </w:p>
    <w:p xmlns:wp14="http://schemas.microsoft.com/office/word/2010/wordml" w14:paraId="1600A697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Responsible for creating PDD(Process Design Document) and SDD(Solution Design Document).</w:t>
      </w:r>
    </w:p>
    <w:p xmlns:wp14="http://schemas.microsoft.com/office/word/2010/wordml" w14:paraId="37129C34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Responsible for gathering requirements, Designing Flow diagrams, and Creating Documentation(PDD/SDD) in One Confluence. </w:t>
      </w:r>
    </w:p>
    <w:p xmlns:wp14="http://schemas.microsoft.com/office/word/2010/wordml" w14:paraId="40288279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Stay updated with UiPath’s latest features, AI capabilities, and industry best practices to enhance automation strategies.</w:t>
      </w:r>
    </w:p>
    <w:p xmlns:wp14="http://schemas.microsoft.com/office/word/2010/wordml" w14:paraId="3DEC4212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Ensure compliance with security, data privacy, and governance policies when handling sensitive business data.</w:t>
      </w:r>
    </w:p>
    <w:p xmlns:wp14="http://schemas.microsoft.com/office/word/2010/wordml" w14:paraId="5E6413B2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Participate in code reviews, performance tuning, and optimization efforts to maintain high-quality automation solutions.</w:t>
      </w:r>
    </w:p>
    <w:p xmlns:wp14="http://schemas.microsoft.com/office/word/2010/wordml" w14:paraId="5FFF4BEF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Responsible for bot Development, Testing, and Moving the bot to live. </w:t>
      </w:r>
    </w:p>
    <w:p xmlns:wp14="http://schemas.microsoft.com/office/word/2010/wordml" w14:paraId="6010EFE1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Provide Hypercare and take care of the production issues in the failure Scenarios.</w:t>
      </w:r>
    </w:p>
    <w:p xmlns:wp14="http://schemas.microsoft.com/office/word/2010/wordml" w14:paraId="3DB981F8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Hands-on Experience in developing</w:t>
      </w:r>
      <w:r>
        <w:rPr>
          <w:rFonts w:hint="default" w:asciiTheme="majorHAnsi" w:hAnsiTheme="majorHAnsi" w:cstheme="majorHAnsi"/>
          <w:sz w:val="24"/>
          <w:szCs w:val="24"/>
          <w:lang w:val="en-US"/>
        </w:rPr>
        <w:t xml:space="preserve"> </w:t>
      </w:r>
      <w:r>
        <w:rPr>
          <w:rFonts w:ascii="SimSun" w:hAnsi="SimSun" w:eastAsia="SimSun" w:cs="SimSun"/>
          <w:sz w:val="24"/>
          <w:szCs w:val="24"/>
        </w:rPr>
        <w:t>working with LLMs or NLP tools in automation workflows</w:t>
      </w:r>
      <w:r>
        <w:rPr>
          <w:rFonts w:hint="default" w:ascii="SimSun" w:hAnsi="SimSun" w:eastAsia="SimSun" w:cs="SimSun"/>
          <w:sz w:val="24"/>
          <w:szCs w:val="24"/>
          <w:lang w:val="en-US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Webforms using PHP, HTML, and JavaScript.</w:t>
      </w:r>
    </w:p>
    <w:p xmlns:wp14="http://schemas.microsoft.com/office/word/2010/wordml" w14:paraId="2542CF4A" wp14:textId="77777777">
      <w:pPr>
        <w:spacing w:line="240" w:lineRule="auto"/>
        <w:ind w:left="23" w:right="0" w:firstLine="0"/>
        <w:rPr>
          <w:rFonts w:asciiTheme="majorHAnsi" w:hAnsiTheme="majorHAnsi" w:cstheme="majorHAnsi"/>
          <w:sz w:val="24"/>
          <w:szCs w:val="24"/>
        </w:rPr>
      </w:pPr>
    </w:p>
    <w:p xmlns:wp14="http://schemas.microsoft.com/office/word/2010/wordml" w14:paraId="3BB990D8" wp14:textId="77777777">
      <w:pPr>
        <w:pStyle w:val="3"/>
        <w:spacing w:line="240" w:lineRule="auto"/>
        <w:ind w:left="33" w:firstLine="0"/>
        <w:rPr>
          <w:rFonts w:hint="default" w:asciiTheme="majorHAnsi" w:hAnsiTheme="majorHAnsi" w:cstheme="majorHAnsi"/>
          <w:sz w:val="28"/>
          <w:szCs w:val="28"/>
          <w:lang w:val="en-US"/>
        </w:rPr>
      </w:pPr>
      <w:r>
        <w:rPr>
          <w:rFonts w:hint="default" w:asciiTheme="majorHAnsi" w:hAnsiTheme="majorHAnsi" w:cstheme="majorHAnsi"/>
          <w:sz w:val="28"/>
          <w:szCs w:val="28"/>
          <w:lang w:val="en-US"/>
        </w:rPr>
        <w:t xml:space="preserve">Stellantis </w:t>
      </w:r>
    </w:p>
    <w:p xmlns:wp14="http://schemas.microsoft.com/office/word/2010/wordml" w14:paraId="1DCF62A7" wp14:textId="77777777">
      <w:pPr>
        <w:pStyle w:val="3"/>
        <w:spacing w:line="240" w:lineRule="auto"/>
        <w:ind w:left="33" w:firstLine="0"/>
        <w:rPr>
          <w:rFonts w:hint="default"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</w:rPr>
        <w:t>RPA Dev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 xml:space="preserve">eloper </w:t>
      </w:r>
    </w:p>
    <w:p xmlns:wp14="http://schemas.microsoft.com/office/word/2010/wordml" w14:paraId="5BABB7D5" wp14:textId="77777777">
      <w:pPr>
        <w:pStyle w:val="3"/>
        <w:spacing w:line="240" w:lineRule="auto"/>
        <w:ind w:left="33" w:firstLine="0"/>
        <w:rPr>
          <w:rFonts w:asciiTheme="majorHAnsi" w:hAnsiTheme="majorHAnsi" w:cstheme="majorHAnsi"/>
          <w:sz w:val="28"/>
          <w:szCs w:val="28"/>
        </w:rPr>
      </w:pPr>
      <w:r>
        <w:rPr>
          <w:rFonts w:hint="default" w:asciiTheme="majorHAnsi" w:hAnsiTheme="majorHAnsi" w:cstheme="majorHAnsi"/>
          <w:sz w:val="28"/>
          <w:szCs w:val="28"/>
          <w:lang w:val="en-US"/>
        </w:rPr>
        <w:t>june</w:t>
      </w:r>
      <w:r>
        <w:rPr>
          <w:rFonts w:asciiTheme="majorHAnsi" w:hAnsiTheme="majorHAnsi" w:cstheme="majorHAnsi"/>
          <w:sz w:val="28"/>
          <w:szCs w:val="28"/>
        </w:rPr>
        <w:t>2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>018</w:t>
      </w:r>
      <w:r>
        <w:rPr>
          <w:rFonts w:asciiTheme="majorHAnsi" w:hAnsiTheme="majorHAnsi" w:cstheme="majorHAnsi"/>
          <w:sz w:val="28"/>
          <w:szCs w:val="28"/>
        </w:rPr>
        <w:t xml:space="preserve"> – 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 xml:space="preserve">july </w:t>
      </w:r>
      <w:r>
        <w:rPr>
          <w:rFonts w:asciiTheme="majorHAnsi" w:hAnsiTheme="majorHAnsi" w:cstheme="majorHAnsi"/>
          <w:sz w:val="28"/>
          <w:szCs w:val="28"/>
        </w:rPr>
        <w:t>202</w:t>
      </w:r>
      <w:r>
        <w:rPr>
          <w:rFonts w:hint="default" w:asciiTheme="majorHAnsi" w:hAnsiTheme="majorHAnsi" w:cstheme="majorHAnsi"/>
          <w:sz w:val="28"/>
          <w:szCs w:val="28"/>
          <w:lang w:val="en-US"/>
        </w:rPr>
        <w:t>2</w:t>
      </w:r>
      <w:r>
        <w:rPr>
          <w:rFonts w:asciiTheme="majorHAnsi" w:hAnsiTheme="majorHAnsi" w:cstheme="majorHAnsi"/>
          <w:sz w:val="28"/>
          <w:szCs w:val="28"/>
        </w:rPr>
        <w:t xml:space="preserve"> </w:t>
      </w:r>
    </w:p>
    <w:p xmlns:wp14="http://schemas.microsoft.com/office/word/2010/wordml" w14:paraId="2B0CBEAB" wp14:textId="77777777"/>
    <w:p xmlns:wp14="http://schemas.microsoft.com/office/word/2010/wordml" w14:paraId="1B7AB05B" wp14:textId="77777777">
      <w:pPr>
        <w:spacing w:line="240" w:lineRule="auto"/>
        <w:ind w:right="0"/>
        <w:rPr>
          <w:rFonts w:asciiTheme="majorHAnsi" w:hAnsiTheme="majorHAnsi" w:cstheme="majorHAnsi"/>
          <w:b/>
          <w:sz w:val="24"/>
          <w:szCs w:val="28"/>
        </w:rPr>
      </w:pPr>
      <w:r>
        <w:rPr>
          <w:rFonts w:asciiTheme="majorHAnsi" w:hAnsiTheme="majorHAnsi" w:cstheme="majorHAnsi"/>
          <w:b/>
          <w:sz w:val="24"/>
          <w:szCs w:val="28"/>
        </w:rPr>
        <w:t xml:space="preserve">Responsibilities : </w:t>
      </w:r>
    </w:p>
    <w:p xmlns:wp14="http://schemas.microsoft.com/office/word/2010/wordml" w14:paraId="12F02EFA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Provide  Production Support for Automation Anywhere(AA) &amp; Uipath Robots.</w:t>
      </w:r>
    </w:p>
    <w:p xmlns:wp14="http://schemas.microsoft.com/office/word/2010/wordml" w14:paraId="563C9A23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Design, develop, and deploy scalable and efficient UiPath automation workflows to streamline business operations.</w:t>
      </w:r>
    </w:p>
    <w:p xmlns:wp14="http://schemas.microsoft.com/office/word/2010/wordml" w14:paraId="046F9B30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Utilize UiPath Studio, Orchestrator, and AI Fabric to build intelligent automation solutions.</w:t>
      </w:r>
    </w:p>
    <w:p xmlns:wp14="http://schemas.microsoft.com/office/word/2010/wordml" w14:paraId="486F219D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Implement modular and reusable components for process automation to improve maintainability and scalability.</w:t>
      </w:r>
    </w:p>
    <w:p xmlns:wp14="http://schemas.microsoft.com/office/word/2010/wordml" w14:paraId="7221101F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Identify and analyze manual, repetitive processes suitable for RPA automation.</w:t>
      </w:r>
    </w:p>
    <w:p xmlns:wp14="http://schemas.microsoft.com/office/word/2010/wordml" w14:paraId="39FF0B52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Optimize UiPath automation workflows for performance, scalability, and minimal downtime.</w:t>
      </w:r>
    </w:p>
    <w:p xmlns:wp14="http://schemas.microsoft.com/office/word/2010/wordml" w14:paraId="21B10630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Implement error handling, exception management, and logging mechanisms to ensure robust automation execution.</w:t>
      </w:r>
    </w:p>
    <w:p xmlns:wp14="http://schemas.microsoft.com/office/word/2010/wordml" w14:paraId="661343CF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Configure, manage, and monitor UiPath Orchestrator for efficient bot deployment and scheduling.</w:t>
      </w:r>
    </w:p>
    <w:p xmlns:wp14="http://schemas.microsoft.com/office/word/2010/wordml" w14:paraId="478F0F09" wp14:textId="77777777">
      <w:pPr>
        <w:numPr>
          <w:ilvl w:val="0"/>
          <w:numId w:val="2"/>
        </w:numPr>
        <w:spacing w:line="240" w:lineRule="auto"/>
        <w:ind w:right="0" w:hanging="413"/>
        <w:rPr>
          <w:rFonts w:hint="default" w:asciiTheme="majorHAnsi" w:hAnsi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Implement bot governance policies, access controls, and security measures for enterprise-wide automation.</w:t>
      </w:r>
    </w:p>
    <w:p xmlns:wp14="http://schemas.microsoft.com/office/word/2010/wordml" w14:paraId="17535768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hint="default" w:asciiTheme="majorHAnsi" w:hAnsiTheme="majorHAnsi"/>
          <w:sz w:val="24"/>
          <w:szCs w:val="24"/>
        </w:rPr>
        <w:t>Troubleshoot bot failures, performance issues, and process exceptions to ensure maximum uptime.</w:t>
      </w:r>
    </w:p>
    <w:p xmlns:wp14="http://schemas.microsoft.com/office/word/2010/wordml" w14:paraId="703E50BA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Migrating projects/Bots from AA to Uipath.</w:t>
      </w:r>
    </w:p>
    <w:p xmlns:wp14="http://schemas.microsoft.com/office/word/2010/wordml" w14:paraId="65676F63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Automated Verizon Legacy Applications web Applications like WFM, ACSS, Ecredit, Ivision, iVAPP and Desktop Applications. </w:t>
      </w:r>
    </w:p>
    <w:p xmlns:wp14="http://schemas.microsoft.com/office/word/2010/wordml" w14:paraId="27390976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Responsible for pushing the codes to production by creating Merge Requests and AYS(At your Service) Requests.</w:t>
      </w:r>
    </w:p>
    <w:p xmlns:wp14="http://schemas.microsoft.com/office/word/2010/wordml" w14:paraId="319EED29" wp14:textId="77777777">
      <w:pPr>
        <w:numPr>
          <w:ilvl w:val="0"/>
          <w:numId w:val="2"/>
        </w:numPr>
        <w:spacing w:line="240" w:lineRule="auto"/>
        <w:ind w:right="0" w:hanging="413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Responsible for onshore bot development, guiding offshore Team, performing code Reviews, Moving the bot to production, and validating the bot's performance. </w:t>
      </w:r>
    </w:p>
    <w:p xmlns:wp14="http://schemas.microsoft.com/office/word/2010/wordml" w14:paraId="77B7D5AE" wp14:textId="77777777">
      <w:pPr>
        <w:spacing w:line="240" w:lineRule="auto"/>
        <w:ind w:left="23" w:right="0" w:firstLine="0"/>
        <w:rPr>
          <w:rFonts w:asciiTheme="majorHAnsi" w:hAnsiTheme="majorHAnsi" w:cstheme="majorHAnsi"/>
          <w:sz w:val="24"/>
          <w:szCs w:val="24"/>
        </w:rPr>
      </w:pPr>
    </w:p>
    <w:p xmlns:wp14="http://schemas.microsoft.com/office/word/2010/wordml" w14:paraId="14759ABB" wp14:textId="77777777"/>
    <w:sectPr>
      <w:headerReference w:type="default" r:id="rId5"/>
      <w:pgSz w:w="12240" w:h="15840" w:orient="portrait"/>
      <w:pgMar w:top="1440" w:right="1440" w:bottom="1440" w:left="1440" w:header="720" w:footer="720" w:gutter="0"/>
      <w:cols w:space="720" w:num="1"/>
      <w:docGrid w:linePitch="360" w:charSpace="0"/>
      <w:footerReference w:type="default" r:id="Re68a35209465441e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5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4AD99DA" w:rsidTr="44AD99DA" w14:paraId="73359126">
      <w:trPr>
        <w:trHeight w:val="300"/>
      </w:trPr>
      <w:tc>
        <w:tcPr>
          <w:tcW w:w="3120" w:type="dxa"/>
          <w:tcMar/>
        </w:tcPr>
        <w:p w:rsidR="44AD99DA" w:rsidP="44AD99DA" w:rsidRDefault="44AD99DA" w14:paraId="4AE95A12" w14:textId="4C6DC8EB">
          <w:pPr>
            <w:pStyle w:val="7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4AD99DA" w:rsidP="44AD99DA" w:rsidRDefault="44AD99DA" w14:paraId="0D12535E" w14:textId="1A4C84F3">
          <w:pPr>
            <w:pStyle w:val="7"/>
            <w:bidi w:val="0"/>
            <w:jc w:val="center"/>
          </w:pPr>
        </w:p>
      </w:tc>
      <w:tc>
        <w:tcPr>
          <w:tcW w:w="3120" w:type="dxa"/>
          <w:tcMar/>
        </w:tcPr>
        <w:p w:rsidR="44AD99DA" w:rsidP="44AD99DA" w:rsidRDefault="44AD99DA" w14:paraId="78CD6AA1" w14:textId="78134965">
          <w:pPr>
            <w:pStyle w:val="7"/>
            <w:bidi w:val="0"/>
            <w:ind w:right="-115"/>
            <w:jc w:val="right"/>
          </w:pPr>
        </w:p>
      </w:tc>
    </w:tr>
  </w:tbl>
  <w:p w:rsidR="44AD99DA" w:rsidP="44AD99DA" w:rsidRDefault="44AD99DA" w14:paraId="40878646" w14:textId="61A10775">
    <w:pPr>
      <w:pStyle w:val="6"/>
      <w:bidi w:val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69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6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xmlns:a="http://schemas.openxmlformats.org/drawingml/2006/main" xmlns:pic="http://schemas.openxmlformats.org/drawingml/2006/picture" xmlns:a14="http://schemas.microsoft.com/office/drawing/2010/main" mc:Ignorable="w14 w15 wp14">
  <w:p xmlns:wp14="http://schemas.microsoft.com/office/word/2010/wordml" w:rsidP="44AD99DA" w14:paraId="43A0B61D" wp14:textId="77777777">
    <w:pPr>
      <w:tabs>
        <w:tab w:val="center" w:pos="3218"/>
        <w:tab w:val="center" w:pos="5181"/>
      </w:tabs>
      <w:spacing w:after="0" w:line="259" w:lineRule="auto"/>
      <w:ind w:left="0" w:right="0" w:firstLine="0"/>
      <w:jc w:val="center"/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32"/>
        <w:szCs w:val="32"/>
        <w:lang w:val="en-US"/>
      </w:rPr>
    </w:pPr>
    <w:r>
      <w:rPr>
        <w:rFonts w:eastAsia="Calibri" w:asciiTheme="majorHAnsi" w:hAnsiTheme="majorHAnsi" w:cstheme="majorHAnsi"/>
        <w:b/>
        <w:bCs/>
        <w:i/>
        <w:iCs/>
        <w:sz w:val="32"/>
        <w:szCs w:val="32"/>
      </w:rPr>
      <w:drawing>
        <wp:anchor xmlns:wp14="http://schemas.microsoft.com/office/word/2010/wordprocessingDrawing" distT="0" distB="0" distL="114300" distR="114300" simplePos="0" relativeHeight="251659264" behindDoc="1" locked="0" layoutInCell="1" allowOverlap="1" wp14:anchorId="2CDE4E22" wp14:editId="7777777">
          <wp:simplePos x="0" y="0"/>
          <wp:positionH relativeFrom="column">
            <wp:posOffset>5172075</wp:posOffset>
          </wp:positionH>
          <wp:positionV relativeFrom="paragraph">
            <wp:posOffset>-57150</wp:posOffset>
          </wp:positionV>
          <wp:extent cx="1365885" cy="475615"/>
          <wp:effectExtent l="0" t="0" r="5715" b="63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5885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44AD99DA" w:rsidR="44AD99DA"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32"/>
        <w:szCs w:val="32"/>
        <w:lang w:val="en-US"/>
      </w:rPr>
      <w:t>venkat</w:t>
    </w:r>
  </w:p>
  <w:p xmlns:wp14="http://schemas.microsoft.com/office/word/2010/wordml" w14:paraId="07775B51" wp14:textId="77777777">
    <w:pPr>
      <w:spacing w:after="0" w:line="259" w:lineRule="auto"/>
      <w:ind w:left="0" w:right="0" w:firstLine="0"/>
      <w:jc w:val="center"/>
      <w:rPr>
        <w:rFonts w:eastAsia="Calibri" w:asciiTheme="majorHAnsi" w:hAnsiTheme="majorHAnsi" w:cstheme="majorHAnsi"/>
        <w:b/>
        <w:i/>
        <w:sz w:val="24"/>
        <w:szCs w:val="24"/>
      </w:rPr>
    </w:pPr>
    <w:r w:rsidRPr="44AD99DA" w:rsidR="44AD99DA"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24"/>
        <w:szCs w:val="24"/>
      </w:rPr>
      <w:t>UiPath Developer</w:t>
    </w:r>
  </w:p>
  <w:p w:rsidR="44AD99DA" w:rsidP="44AD99DA" w:rsidRDefault="44AD99DA" w14:paraId="60C20896" w14:textId="41A9688F">
    <w:pPr>
      <w:pStyle w:val="1"/>
      <w:suppressLineNumbers w:val="0"/>
      <w:bidi w:val="0"/>
      <w:spacing w:before="0" w:beforeAutospacing="off" w:after="0" w:afterAutospacing="off" w:line="259" w:lineRule="auto"/>
      <w:ind w:left="48" w:right="0" w:hanging="10"/>
      <w:jc w:val="center"/>
    </w:pPr>
    <w:r w:rsidRPr="44AD99DA" w:rsidR="44AD99DA">
      <w:rPr>
        <w:rFonts w:eastAsia="Calibri"/>
        <w:lang w:val="en-US"/>
      </w:rPr>
      <w:t>Saikrishna@meridiansoft.com</w:t>
    </w:r>
  </w:p>
  <w:p xmlns:wp14="http://schemas.microsoft.com/office/word/2010/wordml" w:rsidP="44AD99DA" w14:paraId="5A7A1F6B" wp14:textId="682AF5CE">
    <w:pPr>
      <w:spacing w:after="0" w:line="259" w:lineRule="auto"/>
      <w:ind w:right="0"/>
      <w:jc w:val="center"/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24"/>
        <w:szCs w:val="24"/>
        <w:lang w:val="en-US"/>
      </w:rPr>
    </w:pPr>
    <w:r w:rsidRPr="44AD99DA" w:rsidR="44AD99DA"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24"/>
        <w:szCs w:val="24"/>
      </w:rPr>
      <w:t>Contact :</w:t>
    </w:r>
    <w:r w:rsidRPr="44AD99DA" w:rsidR="44AD99DA"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24"/>
        <w:szCs w:val="24"/>
      </w:rPr>
      <w:t xml:space="preserve"> </w:t>
    </w:r>
    <w:r w:rsidRPr="44AD99DA" w:rsidR="44AD99DA">
      <w:rPr>
        <w:rFonts w:ascii="Calibri Light" w:hAnsi="Calibri Light" w:eastAsia="Calibri" w:cs="Calibri Light" w:asciiTheme="majorAscii" w:hAnsiTheme="majorAscii" w:cstheme="majorAscii"/>
        <w:b w:val="1"/>
        <w:bCs w:val="1"/>
        <w:i w:val="1"/>
        <w:iCs w:val="1"/>
        <w:sz w:val="24"/>
        <w:szCs w:val="24"/>
      </w:rPr>
      <w:t>380-388-3683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8A50B8E"/>
    <w:multiLevelType w:val="multilevel"/>
    <w:tmpl w:val="28A50B8E"/>
    <w:lvl w:ilvl="0" w:tentative="0">
      <w:start w:val="1"/>
      <w:numFmt w:val="bullet"/>
      <w:lvlText w:val="•"/>
      <w:lvlJc w:val="left"/>
      <w:pPr>
        <w:ind w:left="383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08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180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52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24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396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468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40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12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</w:abstractNum>
  <w:abstractNum w:abstractNumId="1">
    <w:nsid w:val="5AAB0A1A"/>
    <w:multiLevelType w:val="multilevel"/>
    <w:tmpl w:val="5AAB0A1A"/>
    <w:lvl w:ilvl="0" w:tentative="0">
      <w:start w:val="1"/>
      <w:numFmt w:val="bullet"/>
      <w:lvlText w:val="•"/>
      <w:lvlJc w:val="left"/>
      <w:pPr>
        <w:ind w:left="436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08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180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52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24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396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468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40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120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96"/>
  <w:bordersDoNotSurroundHeader w:val="0"/>
  <w:bordersDoNotSurroundFooter w:val="0"/>
  <w:hideSpellingErrors/>
  <w:hideGrammaticalErrors/>
  <w:trackRevisions w:val="false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M2MzYxMjUzNTIysDBU0lEKTi0uzszPAykwrAUAvkEL0SwAAAA="/>
  </w:docVars>
  <w:rsids>
    <w:rsidRoot w:val="004453C5"/>
    <w:rsid w:val="00050CDD"/>
    <w:rsid w:val="0007560C"/>
    <w:rsid w:val="00080DE8"/>
    <w:rsid w:val="00083172"/>
    <w:rsid w:val="001015FC"/>
    <w:rsid w:val="0010737E"/>
    <w:rsid w:val="001B1B46"/>
    <w:rsid w:val="001C2FFD"/>
    <w:rsid w:val="001F7FEB"/>
    <w:rsid w:val="00200368"/>
    <w:rsid w:val="00230E67"/>
    <w:rsid w:val="0025155C"/>
    <w:rsid w:val="00281B09"/>
    <w:rsid w:val="002960FE"/>
    <w:rsid w:val="002F4A5F"/>
    <w:rsid w:val="0036068F"/>
    <w:rsid w:val="003B53A0"/>
    <w:rsid w:val="003D7B33"/>
    <w:rsid w:val="00417310"/>
    <w:rsid w:val="0043219B"/>
    <w:rsid w:val="004453C5"/>
    <w:rsid w:val="004E2D37"/>
    <w:rsid w:val="004F1E36"/>
    <w:rsid w:val="00526A6E"/>
    <w:rsid w:val="00576D67"/>
    <w:rsid w:val="005F0BD4"/>
    <w:rsid w:val="006076F6"/>
    <w:rsid w:val="0063051B"/>
    <w:rsid w:val="00635536"/>
    <w:rsid w:val="006418D0"/>
    <w:rsid w:val="00684542"/>
    <w:rsid w:val="006A5CFB"/>
    <w:rsid w:val="006B1E64"/>
    <w:rsid w:val="00715A64"/>
    <w:rsid w:val="00747A14"/>
    <w:rsid w:val="00761ADE"/>
    <w:rsid w:val="007645B0"/>
    <w:rsid w:val="007D7975"/>
    <w:rsid w:val="008149BC"/>
    <w:rsid w:val="00826177"/>
    <w:rsid w:val="0091137C"/>
    <w:rsid w:val="0093084E"/>
    <w:rsid w:val="009368F4"/>
    <w:rsid w:val="00950AF3"/>
    <w:rsid w:val="009D3236"/>
    <w:rsid w:val="009D74F2"/>
    <w:rsid w:val="009E3AC1"/>
    <w:rsid w:val="009F1E0E"/>
    <w:rsid w:val="00A11A6B"/>
    <w:rsid w:val="00A12E31"/>
    <w:rsid w:val="00A61BEF"/>
    <w:rsid w:val="00A76178"/>
    <w:rsid w:val="00AC0E8E"/>
    <w:rsid w:val="00AF2CDA"/>
    <w:rsid w:val="00B558AF"/>
    <w:rsid w:val="00BD5F05"/>
    <w:rsid w:val="00C040EA"/>
    <w:rsid w:val="00C271AC"/>
    <w:rsid w:val="00CA4681"/>
    <w:rsid w:val="00CC16B7"/>
    <w:rsid w:val="00CF738F"/>
    <w:rsid w:val="00D17E9C"/>
    <w:rsid w:val="00D332E2"/>
    <w:rsid w:val="00D56761"/>
    <w:rsid w:val="00D665DC"/>
    <w:rsid w:val="00DD215D"/>
    <w:rsid w:val="00E01613"/>
    <w:rsid w:val="00E4697A"/>
    <w:rsid w:val="00EA53CC"/>
    <w:rsid w:val="00FF0727"/>
    <w:rsid w:val="17A93DE2"/>
    <w:rsid w:val="403218EC"/>
    <w:rsid w:val="44AD99DA"/>
    <w:rsid w:val="583D5ED1"/>
    <w:rsid w:val="679E650E"/>
    <w:rsid w:val="6896058F"/>
    <w:rsid w:val="6DDA3CF4"/>
    <w:rsid w:val="7B640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5DA1E67"/>
  <w15:docId w15:val="{EA4F101B-1472-4BA9-8528-BC7C2AEE7005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="Times New Roman" w:hAnsi="Times New Roman" w:eastAsia="SimSun" w:cs="Times New Roman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 w:semiHidden="0" w:qFormat="1"/>
    <w:lsdException w:name="footer" w:uiPriority="99" w:semiHidden="0" w:qFormat="1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 w:semiHidden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List Paragraph" w:uiPriority="34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1" w:default="1">
    <w:name w:val="Normal"/>
    <w:qFormat/>
    <w:uiPriority w:val="0"/>
    <w:pPr>
      <w:spacing w:after="4" w:line="269" w:lineRule="auto"/>
      <w:ind w:left="48" w:right="2" w:hanging="10"/>
      <w:jc w:val="both"/>
    </w:pPr>
    <w:rPr>
      <w:rFonts w:ascii="Times New Roman" w:hAnsi="Times New Roman" w:eastAsia="Times New Roman" w:cs="Times New Roman"/>
      <w:color w:val="000000"/>
      <w:sz w:val="21"/>
      <w:szCs w:val="22"/>
      <w:lang w:val="en-US" w:eastAsia="en-US" w:bidi="ar-SA"/>
    </w:rPr>
  </w:style>
  <w:style w:type="paragraph" w:styleId="2">
    <w:name w:val="heading 1"/>
    <w:next w:val="1"/>
    <w:link w:val="10"/>
    <w:qFormat/>
    <w:uiPriority w:val="9"/>
    <w:pPr>
      <w:keepNext/>
      <w:keepLines/>
      <w:spacing w:after="0" w:line="259" w:lineRule="auto"/>
      <w:ind w:left="48" w:hanging="10"/>
      <w:outlineLvl w:val="0"/>
    </w:pPr>
    <w:rPr>
      <w:rFonts w:ascii="Times New Roman" w:hAnsi="Times New Roman" w:eastAsia="Times New Roman" w:cs="Times New Roman"/>
      <w:b/>
      <w:color w:val="2E74B5"/>
      <w:sz w:val="24"/>
      <w:szCs w:val="22"/>
      <w:lang w:val="en-US" w:eastAsia="en-US" w:bidi="ar-SA"/>
    </w:rPr>
  </w:style>
  <w:style w:type="paragraph" w:styleId="3">
    <w:name w:val="heading 2"/>
    <w:next w:val="1"/>
    <w:link w:val="11"/>
    <w:unhideWhenUsed/>
    <w:qFormat/>
    <w:uiPriority w:val="9"/>
    <w:pPr>
      <w:keepNext/>
      <w:keepLines/>
      <w:spacing w:after="4" w:line="266" w:lineRule="auto"/>
      <w:ind w:left="48" w:hanging="10"/>
      <w:outlineLvl w:val="1"/>
    </w:pPr>
    <w:rPr>
      <w:rFonts w:ascii="Times New Roman" w:hAnsi="Times New Roman" w:eastAsia="Times New Roman" w:cs="Times New Roman"/>
      <w:b/>
      <w:color w:val="00B050"/>
      <w:sz w:val="24"/>
      <w:szCs w:val="22"/>
      <w:lang w:val="en-US" w:eastAsia="en-US" w:bidi="ar-SA"/>
    </w:rPr>
  </w:style>
  <w:style w:type="character" w:styleId="4" w:default="1">
    <w:name w:val="Default Paragraph Font"/>
    <w:semiHidden/>
    <w:unhideWhenUsed/>
    <w:qFormat/>
    <w:uiPriority w:val="1"/>
  </w:style>
  <w:style w:type="table" w:styleId="5" w:default="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7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7">
    <w:name w:val="header"/>
    <w:basedOn w:val="1"/>
    <w:link w:val="16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styleId="8">
    <w:name w:val="Hyperlink"/>
    <w:basedOn w:val="4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9">
    <w:name w:val="Strong"/>
    <w:basedOn w:val="4"/>
    <w:qFormat/>
    <w:uiPriority w:val="22"/>
    <w:rPr>
      <w:b/>
      <w:bCs/>
    </w:rPr>
  </w:style>
  <w:style w:type="character" w:styleId="10" w:customStyle="1">
    <w:name w:val="Heading 1 Char"/>
    <w:basedOn w:val="4"/>
    <w:link w:val="2"/>
    <w:qFormat/>
    <w:uiPriority w:val="9"/>
    <w:rPr>
      <w:rFonts w:ascii="Times New Roman" w:hAnsi="Times New Roman" w:eastAsia="Times New Roman" w:cs="Times New Roman"/>
      <w:b/>
      <w:color w:val="2E74B5"/>
      <w:sz w:val="24"/>
    </w:rPr>
  </w:style>
  <w:style w:type="character" w:styleId="11" w:customStyle="1">
    <w:name w:val="Heading 2 Char"/>
    <w:basedOn w:val="4"/>
    <w:link w:val="3"/>
    <w:qFormat/>
    <w:uiPriority w:val="9"/>
    <w:rPr>
      <w:rFonts w:ascii="Times New Roman" w:hAnsi="Times New Roman" w:eastAsia="Times New Roman" w:cs="Times New Roman"/>
      <w:b/>
      <w:color w:val="00B050"/>
      <w:sz w:val="24"/>
    </w:rPr>
  </w:style>
  <w:style w:type="table" w:styleId="12" w:customStyle="1">
    <w:name w:val="TableGrid"/>
    <w:qFormat/>
    <w:uiPriority w:val="0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3">
    <w:name w:val="List Paragraph"/>
    <w:basedOn w:val="1"/>
    <w:link w:val="14"/>
    <w:qFormat/>
    <w:uiPriority w:val="34"/>
    <w:pPr>
      <w:ind w:left="720"/>
      <w:contextualSpacing/>
    </w:pPr>
  </w:style>
  <w:style w:type="character" w:styleId="14" w:customStyle="1">
    <w:name w:val="List Paragraph Char"/>
    <w:link w:val="13"/>
    <w:qFormat/>
    <w:locked/>
    <w:uiPriority w:val="34"/>
    <w:rPr>
      <w:rFonts w:ascii="Times New Roman" w:hAnsi="Times New Roman" w:eastAsia="Times New Roman" w:cs="Times New Roman"/>
      <w:color w:val="000000"/>
      <w:sz w:val="21"/>
    </w:rPr>
  </w:style>
  <w:style w:type="character" w:styleId="15" w:customStyle="1">
    <w:name w:val="Name Char"/>
    <w:basedOn w:val="4"/>
    <w:uiPriority w:val="0"/>
    <w:rPr>
      <w:rFonts w:asciiTheme="majorHAnsi" w:hAnsiTheme="majorHAnsi"/>
      <w:b/>
      <w:color w:val="385724" w:themeColor="accent6" w:themeShade="80"/>
      <w:sz w:val="32"/>
    </w:rPr>
  </w:style>
  <w:style w:type="character" w:styleId="16" w:customStyle="1">
    <w:name w:val="Header Char"/>
    <w:basedOn w:val="4"/>
    <w:link w:val="7"/>
    <w:qFormat/>
    <w:uiPriority w:val="99"/>
    <w:rPr>
      <w:rFonts w:ascii="Times New Roman" w:hAnsi="Times New Roman" w:eastAsia="Times New Roman" w:cs="Times New Roman"/>
      <w:color w:val="000000"/>
      <w:sz w:val="21"/>
    </w:rPr>
  </w:style>
  <w:style w:type="character" w:styleId="17" w:customStyle="1">
    <w:name w:val="Footer Char"/>
    <w:basedOn w:val="4"/>
    <w:link w:val="6"/>
    <w:qFormat/>
    <w:uiPriority w:val="99"/>
    <w:rPr>
      <w:rFonts w:ascii="Times New Roman" w:hAnsi="Times New Roman" w:eastAsia="Times New Roman" w:cs="Times New Roman"/>
      <w:color w:val="000000"/>
      <w:sz w:val="21"/>
    </w:rPr>
  </w:style>
  <w:style w:type="character" w:styleId="18" w:customStyle="1">
    <w:name w:val="Unresolved Mention"/>
    <w:basedOn w:val="4"/>
    <w:semiHidden/>
    <w:unhideWhenUsed/>
    <w:qFormat/>
    <w:uiPriority w:val="99"/>
    <w:rPr>
      <w:color w:val="605E5C"/>
      <w:shd w:val="clear" w:color="auto" w:fill="E1DFDD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5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numbering" Target="numbering.xml" Id="rId7" /><Relationship Type="http://schemas.openxmlformats.org/officeDocument/2006/relationships/theme" Target="theme/theme1.xml" Id="rId6" /><Relationship Type="http://schemas.openxmlformats.org/officeDocument/2006/relationships/header" Target="header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oter" Target="/word/footer.xml" Id="Re68a35209465441e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2021-06-24T23:12:00.0000000Z</dcterms:created>
  <dc:creator>Srinivas Singam</dc:creator>
  <lastModifiedBy>avvarisai22@gmail.com</lastModifiedBy>
  <dcterms:modified xsi:type="dcterms:W3CDTF">2025-04-26T15:30:02.1914809Z</dcterms:modified>
  <revision>25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3EFAC30FF40A4502BCF642A466C54790_13</vt:lpwstr>
  </property>
</Properties>
</file>