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CB2C41" w14:textId="2189BC8D" w:rsidR="00594F9E" w:rsidRPr="001C3ACF" w:rsidRDefault="00594F9E" w:rsidP="003F202B">
      <w:pPr>
        <w:pStyle w:val="Heading3"/>
        <w:spacing w:before="0"/>
      </w:pPr>
      <w:r w:rsidRPr="00067AB8">
        <w:rPr>
          <w:b/>
          <w:bCs/>
          <w:sz w:val="36"/>
          <w:szCs w:val="36"/>
        </w:rPr>
        <w:t xml:space="preserve">Shakeel Mohammed Shaik                                                                                                                                   </w:t>
      </w:r>
    </w:p>
    <w:p w14:paraId="476D76D4" w14:textId="7AA6285C" w:rsidR="00594F9E" w:rsidRDefault="00594F9E" w:rsidP="003F202B">
      <w:pPr>
        <w:spacing w:after="0" w:line="240" w:lineRule="auto"/>
        <w:rPr>
          <w:color w:val="0000FF"/>
          <w:u w:val="single"/>
        </w:rPr>
      </w:pPr>
      <w:r>
        <w:t>Email:</w:t>
      </w:r>
      <w:r w:rsidRPr="42229F0D">
        <w:rPr>
          <w:color w:val="0000FF"/>
          <w:u w:val="single"/>
        </w:rPr>
        <w:t xml:space="preserve"> </w:t>
      </w:r>
      <w:r w:rsidR="009D100F">
        <w:rPr>
          <w:color w:val="0000FF"/>
          <w:u w:val="single"/>
        </w:rPr>
        <w:t>karthik@ovstechnologies.com</w:t>
      </w:r>
    </w:p>
    <w:p w14:paraId="4D748C37" w14:textId="77777777" w:rsidR="00594F9E" w:rsidRDefault="00594F9E" w:rsidP="003F202B">
      <w:pPr>
        <w:spacing w:after="0" w:line="240" w:lineRule="auto"/>
      </w:pPr>
      <w:r>
        <w:t>LinkedIn</w:t>
      </w:r>
      <w:r w:rsidRPr="42229F0D">
        <w:t xml:space="preserve">: </w:t>
      </w:r>
      <w:r w:rsidRPr="42229F0D">
        <w:rPr>
          <w:rStyle w:val="Hyperlink"/>
        </w:rPr>
        <w:t>www.linkedin.com/in/shakeelsmd</w:t>
      </w:r>
      <w:r w:rsidRPr="42229F0D">
        <w:t xml:space="preserve"> </w:t>
      </w:r>
    </w:p>
    <w:p w14:paraId="15ADF3DB" w14:textId="4E70BD0A" w:rsidR="00F26382" w:rsidRDefault="00594F9E" w:rsidP="00121DFC">
      <w:pPr>
        <w:spacing w:after="0" w:line="240" w:lineRule="auto"/>
      </w:pPr>
      <w:r w:rsidRPr="42229F0D">
        <w:t>Ph</w:t>
      </w:r>
      <w:r>
        <w:t>one:</w:t>
      </w:r>
      <w:r w:rsidRPr="42229F0D">
        <w:t xml:space="preserve"> </w:t>
      </w:r>
      <w:r w:rsidR="009D100F" w:rsidRPr="009D100F">
        <w:t>+1 202-979-4433</w:t>
      </w:r>
    </w:p>
    <w:p w14:paraId="16E1AB1F" w14:textId="77777777" w:rsidR="00121DFC" w:rsidRDefault="00121DFC" w:rsidP="00121DFC">
      <w:pPr>
        <w:spacing w:after="0" w:line="240" w:lineRule="auto"/>
      </w:pPr>
    </w:p>
    <w:p w14:paraId="34AA0D26" w14:textId="77777777" w:rsidR="00594F9E" w:rsidRPr="00EF3322" w:rsidRDefault="00594F9E" w:rsidP="00EF3322">
      <w:pPr>
        <w:keepNext/>
        <w:pBdr>
          <w:top w:val="nil"/>
          <w:left w:val="nil"/>
          <w:bottom w:val="single" w:sz="4" w:space="1" w:color="auto"/>
          <w:right w:val="nil"/>
          <w:between w:val="nil"/>
        </w:pBdr>
        <w:tabs>
          <w:tab w:val="left" w:pos="2520"/>
          <w:tab w:val="left" w:pos="3060"/>
          <w:tab w:val="left" w:pos="3600"/>
        </w:tabs>
        <w:spacing w:after="120"/>
        <w:rPr>
          <w:b/>
          <w:bCs/>
          <w:color w:val="000000"/>
          <w:sz w:val="24"/>
          <w:szCs w:val="24"/>
        </w:rPr>
      </w:pPr>
      <w:r w:rsidRPr="00EF3322">
        <w:rPr>
          <w:b/>
          <w:bCs/>
          <w:color w:val="000000" w:themeColor="text1"/>
          <w:sz w:val="24"/>
          <w:szCs w:val="24"/>
        </w:rPr>
        <w:t>PROFESSIONAL SUMMARY</w:t>
      </w:r>
    </w:p>
    <w:p w14:paraId="6A17D695" w14:textId="77777777" w:rsidR="00594F9E" w:rsidRPr="00621BD3" w:rsidRDefault="00594F9E" w:rsidP="00621BD3">
      <w:pPr>
        <w:pStyle w:val="ListParagraph"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30" w:line="240" w:lineRule="auto"/>
        <w:ind w:left="270"/>
        <w:rPr>
          <w:rFonts w:asciiTheme="minorHAnsi" w:hAnsiTheme="minorHAnsi" w:cstheme="minorHAnsi"/>
        </w:rPr>
      </w:pPr>
      <w:r w:rsidRPr="00621BD3">
        <w:rPr>
          <w:rFonts w:asciiTheme="minorHAnsi" w:hAnsiTheme="minorHAnsi" w:cstheme="minorHAnsi"/>
        </w:rPr>
        <w:t>Over 11 years of IT experience in diverse roles as a Data Engineer, Data Analyst, and Quality Analyst, delivering actionable insights and data-driven solutions to support business decision-making.</w:t>
      </w:r>
    </w:p>
    <w:p w14:paraId="783615A1" w14:textId="77A83499" w:rsidR="00290936" w:rsidRPr="00621BD3" w:rsidRDefault="00290936" w:rsidP="00621BD3">
      <w:pPr>
        <w:pStyle w:val="ListParagraph"/>
        <w:numPr>
          <w:ilvl w:val="0"/>
          <w:numId w:val="1"/>
        </w:numPr>
        <w:spacing w:after="0" w:line="240" w:lineRule="auto"/>
        <w:ind w:left="270"/>
        <w:rPr>
          <w:rFonts w:asciiTheme="minorHAnsi" w:hAnsiTheme="minorHAnsi" w:cstheme="minorHAnsi"/>
        </w:rPr>
      </w:pPr>
      <w:r w:rsidRPr="00621BD3">
        <w:rPr>
          <w:rFonts w:asciiTheme="minorHAnsi" w:hAnsiTheme="minorHAnsi" w:cstheme="minorHAnsi"/>
        </w:rPr>
        <w:t xml:space="preserve">Proficient in PySpark for distributed data processing and </w:t>
      </w:r>
      <w:r w:rsidR="000D0050" w:rsidRPr="00621BD3">
        <w:rPr>
          <w:rFonts w:asciiTheme="minorHAnsi" w:hAnsiTheme="minorHAnsi" w:cstheme="minorHAnsi"/>
          <w:b/>
          <w:bCs/>
        </w:rPr>
        <w:t>Amazon Web Services</w:t>
      </w:r>
      <w:r w:rsidRPr="00621BD3">
        <w:rPr>
          <w:rFonts w:asciiTheme="minorHAnsi" w:hAnsiTheme="minorHAnsi" w:cstheme="minorHAnsi"/>
          <w:b/>
          <w:bCs/>
        </w:rPr>
        <w:t xml:space="preserve"> (</w:t>
      </w:r>
      <w:r w:rsidR="000D0050" w:rsidRPr="00621BD3">
        <w:rPr>
          <w:rFonts w:asciiTheme="minorHAnsi" w:hAnsiTheme="minorHAnsi" w:cstheme="minorHAnsi"/>
          <w:b/>
          <w:bCs/>
        </w:rPr>
        <w:t>AWS</w:t>
      </w:r>
      <w:r w:rsidRPr="00621BD3">
        <w:rPr>
          <w:rFonts w:asciiTheme="minorHAnsi" w:hAnsiTheme="minorHAnsi" w:cstheme="minorHAnsi"/>
          <w:b/>
          <w:bCs/>
        </w:rPr>
        <w:t>).</w:t>
      </w:r>
    </w:p>
    <w:p w14:paraId="673C41D9" w14:textId="0BCEA486" w:rsidR="00290936" w:rsidRPr="00621BD3" w:rsidRDefault="00290936" w:rsidP="00621BD3">
      <w:pPr>
        <w:pStyle w:val="ListParagraph"/>
        <w:numPr>
          <w:ilvl w:val="0"/>
          <w:numId w:val="1"/>
        </w:numPr>
        <w:spacing w:after="0" w:line="240" w:lineRule="auto"/>
        <w:ind w:left="270"/>
        <w:rPr>
          <w:rFonts w:asciiTheme="minorHAnsi" w:hAnsiTheme="minorHAnsi" w:cstheme="minorHAnsi"/>
        </w:rPr>
      </w:pPr>
      <w:r w:rsidRPr="00621BD3">
        <w:rPr>
          <w:rFonts w:asciiTheme="minorHAnsi" w:hAnsiTheme="minorHAnsi" w:cstheme="minorHAnsi"/>
        </w:rPr>
        <w:t xml:space="preserve">Skilled in leveraging </w:t>
      </w:r>
      <w:r w:rsidR="000D0050" w:rsidRPr="00621BD3">
        <w:rPr>
          <w:rStyle w:val="Strong"/>
          <w:rFonts w:asciiTheme="minorHAnsi" w:hAnsiTheme="minorHAnsi" w:cstheme="minorHAnsi"/>
        </w:rPr>
        <w:t>AWS services</w:t>
      </w:r>
      <w:r w:rsidRPr="00621BD3">
        <w:rPr>
          <w:rFonts w:asciiTheme="minorHAnsi" w:hAnsiTheme="minorHAnsi" w:cstheme="minorHAnsi"/>
        </w:rPr>
        <w:t xml:space="preserve"> such as </w:t>
      </w:r>
      <w:r w:rsidR="000D0050" w:rsidRPr="00621BD3">
        <w:rPr>
          <w:rStyle w:val="Strong"/>
          <w:rFonts w:asciiTheme="minorHAnsi" w:hAnsiTheme="minorHAnsi" w:cstheme="minorHAnsi"/>
        </w:rPr>
        <w:t>AWS Glue</w:t>
      </w:r>
      <w:r w:rsidRPr="00621BD3">
        <w:rPr>
          <w:rFonts w:asciiTheme="minorHAnsi" w:hAnsiTheme="minorHAnsi" w:cstheme="minorHAnsi"/>
          <w:b/>
          <w:bCs/>
        </w:rPr>
        <w:t>,</w:t>
      </w:r>
      <w:r w:rsidR="000C7283" w:rsidRPr="00621BD3">
        <w:rPr>
          <w:rFonts w:asciiTheme="minorHAnsi" w:hAnsiTheme="minorHAnsi" w:cstheme="minorHAnsi"/>
          <w:b/>
          <w:bCs/>
        </w:rPr>
        <w:t xml:space="preserve"> AWS Glue Crawler,</w:t>
      </w:r>
      <w:r w:rsidRPr="00621BD3">
        <w:rPr>
          <w:rFonts w:asciiTheme="minorHAnsi" w:hAnsiTheme="minorHAnsi" w:cstheme="minorHAnsi"/>
          <w:b/>
          <w:bCs/>
        </w:rPr>
        <w:t xml:space="preserve"> </w:t>
      </w:r>
      <w:r w:rsidR="000D0050" w:rsidRPr="00621BD3">
        <w:rPr>
          <w:rStyle w:val="Strong"/>
          <w:rFonts w:asciiTheme="minorHAnsi" w:hAnsiTheme="minorHAnsi" w:cstheme="minorHAnsi"/>
        </w:rPr>
        <w:t>Red Shift</w:t>
      </w:r>
      <w:r w:rsidRPr="00621BD3">
        <w:rPr>
          <w:rStyle w:val="Strong"/>
          <w:rFonts w:asciiTheme="minorHAnsi" w:hAnsiTheme="minorHAnsi" w:cstheme="minorHAnsi"/>
        </w:rPr>
        <w:t xml:space="preserve">, </w:t>
      </w:r>
      <w:r w:rsidR="000D0050" w:rsidRPr="00621BD3">
        <w:rPr>
          <w:rStyle w:val="Strong"/>
          <w:rFonts w:asciiTheme="minorHAnsi" w:hAnsiTheme="minorHAnsi" w:cstheme="minorHAnsi"/>
        </w:rPr>
        <w:t>S3</w:t>
      </w:r>
      <w:r w:rsidR="000C7283" w:rsidRPr="00621BD3">
        <w:rPr>
          <w:rFonts w:asciiTheme="minorHAnsi" w:hAnsiTheme="minorHAnsi" w:cstheme="minorHAnsi"/>
          <w:b/>
          <w:bCs/>
        </w:rPr>
        <w:t xml:space="preserve">, AWS Lambda, Amazon RDS, AWS DynamoDB, IAM </w:t>
      </w:r>
      <w:r w:rsidRPr="00621BD3">
        <w:rPr>
          <w:rFonts w:asciiTheme="minorHAnsi" w:hAnsiTheme="minorHAnsi" w:cstheme="minorHAnsi"/>
        </w:rPr>
        <w:t>to process and analyze high-volume datasets.</w:t>
      </w:r>
    </w:p>
    <w:p w14:paraId="0F6AE967" w14:textId="77777777" w:rsidR="00290936" w:rsidRPr="00621BD3" w:rsidRDefault="00290936" w:rsidP="00621BD3">
      <w:pPr>
        <w:pStyle w:val="ListParagraph"/>
        <w:numPr>
          <w:ilvl w:val="0"/>
          <w:numId w:val="1"/>
        </w:numPr>
        <w:spacing w:after="0" w:line="240" w:lineRule="auto"/>
        <w:ind w:left="270"/>
        <w:rPr>
          <w:rFonts w:asciiTheme="minorHAnsi" w:hAnsiTheme="minorHAnsi" w:cstheme="minorHAnsi"/>
        </w:rPr>
      </w:pPr>
      <w:r w:rsidRPr="00621BD3">
        <w:rPr>
          <w:rFonts w:asciiTheme="minorHAnsi" w:hAnsiTheme="minorHAnsi" w:cstheme="minorHAnsi"/>
        </w:rPr>
        <w:t xml:space="preserve">Demonstrated proficiency in developing scalable, efficient, and robust data pipelines and workflows with Python, Spark, Databricks, SQL, Kafka, and </w:t>
      </w:r>
      <w:r w:rsidRPr="00621BD3">
        <w:rPr>
          <w:rFonts w:asciiTheme="minorHAnsi" w:hAnsiTheme="minorHAnsi" w:cstheme="minorHAnsi"/>
          <w:b/>
          <w:bCs/>
        </w:rPr>
        <w:t>AWS</w:t>
      </w:r>
      <w:r w:rsidRPr="00621BD3">
        <w:rPr>
          <w:rFonts w:asciiTheme="minorHAnsi" w:hAnsiTheme="minorHAnsi" w:cstheme="minorHAnsi"/>
        </w:rPr>
        <w:t xml:space="preserve">, ensuring seamless data integration and transformation. </w:t>
      </w:r>
    </w:p>
    <w:p w14:paraId="4B715BD6" w14:textId="323A668B" w:rsidR="001B73C8" w:rsidRPr="00621BD3" w:rsidRDefault="001B73C8" w:rsidP="00621BD3">
      <w:pPr>
        <w:pStyle w:val="NormalWeb"/>
        <w:numPr>
          <w:ilvl w:val="0"/>
          <w:numId w:val="1"/>
        </w:numPr>
        <w:spacing w:before="240"/>
        <w:ind w:left="270"/>
        <w:textAlignment w:val="baseline"/>
        <w:rPr>
          <w:rFonts w:asciiTheme="minorHAnsi" w:hAnsiTheme="minorHAnsi" w:cstheme="minorHAnsi"/>
          <w:color w:val="000000"/>
          <w:sz w:val="22"/>
          <w:szCs w:val="22"/>
        </w:rPr>
      </w:pPr>
      <w:r w:rsidRPr="00621BD3">
        <w:rPr>
          <w:rFonts w:asciiTheme="minorHAnsi" w:hAnsiTheme="minorHAnsi" w:cstheme="minorHAnsi"/>
          <w:color w:val="000000"/>
          <w:sz w:val="22"/>
          <w:szCs w:val="22"/>
        </w:rPr>
        <w:t xml:space="preserve">Managed and </w:t>
      </w:r>
      <w:r w:rsidR="008C1292" w:rsidRPr="008C1292">
        <w:rPr>
          <w:rFonts w:asciiTheme="minorHAnsi" w:hAnsiTheme="minorHAnsi" w:cstheme="minorHAnsi"/>
          <w:color w:val="000000"/>
          <w:sz w:val="22"/>
          <w:szCs w:val="22"/>
        </w:rPr>
        <w:t xml:space="preserve">streamlined </w:t>
      </w:r>
      <w:r w:rsidRPr="00621BD3">
        <w:rPr>
          <w:rFonts w:asciiTheme="minorHAnsi" w:hAnsiTheme="minorHAnsi" w:cstheme="minorHAnsi"/>
          <w:color w:val="000000"/>
          <w:sz w:val="22"/>
          <w:szCs w:val="22"/>
        </w:rPr>
        <w:t>data warehousing solutions utilizing Amazon Redshift, significantly improving storage configuration and query performance.</w:t>
      </w:r>
    </w:p>
    <w:p w14:paraId="2E9FAAC3" w14:textId="766EB035" w:rsidR="00594F9E" w:rsidRPr="00621BD3" w:rsidRDefault="00594F9E" w:rsidP="00621BD3">
      <w:pPr>
        <w:pStyle w:val="ListParagraph"/>
        <w:numPr>
          <w:ilvl w:val="0"/>
          <w:numId w:val="1"/>
        </w:numPr>
        <w:spacing w:after="0" w:line="240" w:lineRule="auto"/>
        <w:ind w:left="270"/>
        <w:rPr>
          <w:rFonts w:asciiTheme="minorHAnsi" w:hAnsiTheme="minorHAnsi" w:cstheme="minorHAnsi"/>
        </w:rPr>
      </w:pPr>
      <w:r w:rsidRPr="00621BD3">
        <w:rPr>
          <w:rFonts w:asciiTheme="minorHAnsi" w:hAnsiTheme="minorHAnsi" w:cstheme="minorHAnsi"/>
        </w:rPr>
        <w:t xml:space="preserve">Hands-on experience in </w:t>
      </w:r>
      <w:r w:rsidRPr="00621BD3">
        <w:rPr>
          <w:rStyle w:val="Strong"/>
          <w:rFonts w:asciiTheme="minorHAnsi" w:hAnsiTheme="minorHAnsi" w:cstheme="minorHAnsi"/>
          <w:b w:val="0"/>
          <w:bCs w:val="0"/>
        </w:rPr>
        <w:t>data migration projects</w:t>
      </w:r>
      <w:r w:rsidRPr="00621BD3">
        <w:rPr>
          <w:rFonts w:asciiTheme="minorHAnsi" w:hAnsiTheme="minorHAnsi" w:cstheme="minorHAnsi"/>
        </w:rPr>
        <w:t xml:space="preserve">, successfully orchestrating end-to-end migration of large datasets from </w:t>
      </w:r>
      <w:r w:rsidRPr="00621BD3">
        <w:rPr>
          <w:rStyle w:val="Strong"/>
          <w:rFonts w:asciiTheme="minorHAnsi" w:hAnsiTheme="minorHAnsi" w:cstheme="minorHAnsi"/>
          <w:b w:val="0"/>
          <w:bCs w:val="0"/>
        </w:rPr>
        <w:t>on-premises systems to</w:t>
      </w:r>
      <w:r w:rsidRPr="00621BD3">
        <w:rPr>
          <w:rStyle w:val="Strong"/>
          <w:rFonts w:asciiTheme="minorHAnsi" w:hAnsiTheme="minorHAnsi" w:cstheme="minorHAnsi"/>
        </w:rPr>
        <w:t xml:space="preserve"> Snowflake</w:t>
      </w:r>
      <w:r w:rsidRPr="00621BD3">
        <w:rPr>
          <w:rFonts w:asciiTheme="minorHAnsi" w:hAnsiTheme="minorHAnsi" w:cstheme="minorHAnsi"/>
        </w:rPr>
        <w:t>, ensuring minimal downtime and data integrity.</w:t>
      </w:r>
    </w:p>
    <w:p w14:paraId="524B646A" w14:textId="4F588A2C" w:rsidR="00EE03A1" w:rsidRPr="00621BD3" w:rsidRDefault="00D43D3C" w:rsidP="00621BD3">
      <w:pPr>
        <w:pStyle w:val="NormalWeb"/>
        <w:numPr>
          <w:ilvl w:val="0"/>
          <w:numId w:val="1"/>
        </w:numPr>
        <w:spacing w:before="240"/>
        <w:ind w:left="270"/>
        <w:textAlignment w:val="baseline"/>
        <w:rPr>
          <w:rFonts w:asciiTheme="minorHAnsi" w:hAnsiTheme="minorHAnsi" w:cstheme="minorHAnsi"/>
          <w:color w:val="000000"/>
          <w:sz w:val="22"/>
          <w:szCs w:val="22"/>
        </w:rPr>
      </w:pPr>
      <w:r>
        <w:rPr>
          <w:rFonts w:asciiTheme="minorHAnsi" w:hAnsiTheme="minorHAnsi" w:cstheme="minorHAnsi"/>
          <w:color w:val="000000"/>
          <w:sz w:val="22"/>
          <w:szCs w:val="22"/>
        </w:rPr>
        <w:t>Built</w:t>
      </w:r>
      <w:r w:rsidR="00EE03A1" w:rsidRPr="00621BD3">
        <w:rPr>
          <w:rFonts w:asciiTheme="minorHAnsi" w:hAnsiTheme="minorHAnsi" w:cstheme="minorHAnsi"/>
          <w:color w:val="000000"/>
          <w:sz w:val="22"/>
          <w:szCs w:val="22"/>
        </w:rPr>
        <w:t xml:space="preserve"> Kafka streams for real-time data processing, significantly improving the handling of distributed data systems.</w:t>
      </w:r>
    </w:p>
    <w:p w14:paraId="2043F818" w14:textId="549FA6CB" w:rsidR="00EE03A1" w:rsidRPr="00621BD3" w:rsidRDefault="00EE03A1" w:rsidP="00621BD3">
      <w:pPr>
        <w:pStyle w:val="ListParagraph"/>
        <w:numPr>
          <w:ilvl w:val="1"/>
          <w:numId w:val="1"/>
        </w:numPr>
        <w:spacing w:after="80" w:line="240" w:lineRule="auto"/>
        <w:ind w:left="270"/>
        <w:rPr>
          <w:rFonts w:asciiTheme="minorHAnsi" w:hAnsiTheme="minorHAnsi" w:cstheme="minorHAnsi"/>
          <w:iCs/>
          <w:color w:val="000000"/>
        </w:rPr>
      </w:pPr>
      <w:r w:rsidRPr="00621BD3">
        <w:rPr>
          <w:rFonts w:asciiTheme="minorHAnsi" w:hAnsiTheme="minorHAnsi" w:cstheme="minorHAnsi"/>
          <w:iCs/>
          <w:color w:val="000000"/>
        </w:rPr>
        <w:t xml:space="preserve">Extensive experience on developing </w:t>
      </w:r>
      <w:r w:rsidRPr="00621BD3">
        <w:rPr>
          <w:rFonts w:asciiTheme="minorHAnsi" w:hAnsiTheme="minorHAnsi" w:cstheme="minorHAnsi"/>
          <w:b/>
          <w:bCs/>
          <w:iCs/>
          <w:color w:val="000000"/>
        </w:rPr>
        <w:t>Spark Streaming</w:t>
      </w:r>
      <w:r w:rsidRPr="00621BD3">
        <w:rPr>
          <w:rFonts w:asciiTheme="minorHAnsi" w:hAnsiTheme="minorHAnsi" w:cstheme="minorHAnsi"/>
          <w:iCs/>
          <w:color w:val="000000"/>
        </w:rPr>
        <w:t xml:space="preserve"> jobs by developing </w:t>
      </w:r>
      <w:r w:rsidRPr="00621BD3">
        <w:rPr>
          <w:rFonts w:asciiTheme="minorHAnsi" w:hAnsiTheme="minorHAnsi" w:cstheme="minorHAnsi"/>
          <w:b/>
          <w:bCs/>
          <w:iCs/>
          <w:color w:val="000000"/>
        </w:rPr>
        <w:t>Data Frames (DF),</w:t>
      </w:r>
      <w:r w:rsidRPr="00621BD3">
        <w:rPr>
          <w:rFonts w:asciiTheme="minorHAnsi" w:hAnsiTheme="minorHAnsi" w:cstheme="minorHAnsi"/>
          <w:iCs/>
          <w:color w:val="000000"/>
        </w:rPr>
        <w:t xml:space="preserve"> </w:t>
      </w:r>
      <w:r w:rsidRPr="00621BD3">
        <w:rPr>
          <w:rFonts w:asciiTheme="minorHAnsi" w:hAnsiTheme="minorHAnsi" w:cstheme="minorHAnsi"/>
          <w:b/>
          <w:bCs/>
          <w:iCs/>
          <w:color w:val="000000"/>
        </w:rPr>
        <w:t>RDD's</w:t>
      </w:r>
      <w:r w:rsidRPr="00621BD3">
        <w:rPr>
          <w:rFonts w:asciiTheme="minorHAnsi" w:hAnsiTheme="minorHAnsi" w:cstheme="minorHAnsi"/>
          <w:iCs/>
          <w:color w:val="000000"/>
        </w:rPr>
        <w:t xml:space="preserve"> (Resilient Distributed Datasets) and used </w:t>
      </w:r>
      <w:r w:rsidRPr="00621BD3">
        <w:rPr>
          <w:rFonts w:asciiTheme="minorHAnsi" w:hAnsiTheme="minorHAnsi" w:cstheme="minorHAnsi"/>
          <w:b/>
          <w:bCs/>
          <w:iCs/>
          <w:color w:val="000000"/>
        </w:rPr>
        <w:t>Spark SQL</w:t>
      </w:r>
      <w:r w:rsidRPr="00621BD3">
        <w:rPr>
          <w:rFonts w:asciiTheme="minorHAnsi" w:hAnsiTheme="minorHAnsi" w:cstheme="minorHAnsi"/>
          <w:iCs/>
          <w:color w:val="000000"/>
        </w:rPr>
        <w:t xml:space="preserve"> as required in DataBricks Environment.</w:t>
      </w:r>
    </w:p>
    <w:p w14:paraId="7FC367CE" w14:textId="03331ED0" w:rsidR="00EE03A1" w:rsidRPr="00621BD3" w:rsidRDefault="00EE03A1" w:rsidP="00621BD3">
      <w:pPr>
        <w:pStyle w:val="ListParagraph"/>
        <w:numPr>
          <w:ilvl w:val="1"/>
          <w:numId w:val="1"/>
        </w:numPr>
        <w:spacing w:after="80" w:line="240" w:lineRule="auto"/>
        <w:ind w:left="270"/>
        <w:rPr>
          <w:rFonts w:asciiTheme="minorHAnsi" w:hAnsiTheme="minorHAnsi" w:cstheme="minorHAnsi"/>
          <w:iCs/>
          <w:color w:val="000000"/>
        </w:rPr>
      </w:pPr>
      <w:r w:rsidRPr="00621BD3">
        <w:rPr>
          <w:rFonts w:asciiTheme="minorHAnsi" w:hAnsiTheme="minorHAnsi" w:cstheme="minorHAnsi"/>
          <w:color w:val="000000"/>
        </w:rPr>
        <w:t xml:space="preserve">Excellent understanding/knowledge of Hadoop architecture and various components such as </w:t>
      </w:r>
      <w:r w:rsidRPr="00621BD3">
        <w:rPr>
          <w:rFonts w:asciiTheme="minorHAnsi" w:hAnsiTheme="minorHAnsi" w:cstheme="minorHAnsi"/>
          <w:b/>
          <w:color w:val="000000"/>
        </w:rPr>
        <w:t xml:space="preserve">HDFS, Job Tracker, Task Tracker, Name Node, Data Node </w:t>
      </w:r>
      <w:r w:rsidRPr="00621BD3">
        <w:rPr>
          <w:rFonts w:asciiTheme="minorHAnsi" w:hAnsiTheme="minorHAnsi" w:cstheme="minorHAnsi"/>
          <w:bCs/>
          <w:color w:val="000000"/>
        </w:rPr>
        <w:t>and</w:t>
      </w:r>
      <w:r w:rsidRPr="00621BD3">
        <w:rPr>
          <w:rFonts w:asciiTheme="minorHAnsi" w:hAnsiTheme="minorHAnsi" w:cstheme="minorHAnsi"/>
          <w:b/>
          <w:color w:val="000000"/>
        </w:rPr>
        <w:t xml:space="preserve"> MapReduce </w:t>
      </w:r>
      <w:r w:rsidRPr="00621BD3">
        <w:rPr>
          <w:rFonts w:asciiTheme="minorHAnsi" w:hAnsiTheme="minorHAnsi" w:cstheme="minorHAnsi"/>
          <w:color w:val="000000"/>
        </w:rPr>
        <w:t>programming paradigm.</w:t>
      </w:r>
    </w:p>
    <w:p w14:paraId="0E0CAD35" w14:textId="77777777" w:rsidR="00594F9E" w:rsidRPr="00621BD3" w:rsidRDefault="00594F9E" w:rsidP="00621BD3">
      <w:pPr>
        <w:pStyle w:val="ListParagraph"/>
        <w:numPr>
          <w:ilvl w:val="0"/>
          <w:numId w:val="1"/>
        </w:numPr>
        <w:spacing w:after="0" w:line="240" w:lineRule="auto"/>
        <w:ind w:left="270"/>
        <w:rPr>
          <w:rFonts w:asciiTheme="minorHAnsi" w:hAnsiTheme="minorHAnsi" w:cstheme="minorHAnsi"/>
        </w:rPr>
      </w:pPr>
      <w:r w:rsidRPr="00621BD3">
        <w:rPr>
          <w:rFonts w:asciiTheme="minorHAnsi" w:hAnsiTheme="minorHAnsi" w:cstheme="minorHAnsi"/>
        </w:rPr>
        <w:t>Skilled in designing and implementing end-to-end data lineage frameworks to enhance data traceability, compliance, and operational efficiency.</w:t>
      </w:r>
    </w:p>
    <w:p w14:paraId="45C7A5EF" w14:textId="77777777" w:rsidR="0094101E" w:rsidRPr="00621BD3" w:rsidRDefault="0094101E" w:rsidP="00621BD3">
      <w:pPr>
        <w:pStyle w:val="NormalWeb"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80"/>
        <w:ind w:left="270"/>
        <w:rPr>
          <w:rFonts w:asciiTheme="minorHAnsi" w:hAnsiTheme="minorHAnsi" w:cstheme="minorHAnsi"/>
          <w:iCs/>
          <w:color w:val="000000"/>
          <w:sz w:val="22"/>
          <w:szCs w:val="22"/>
        </w:rPr>
      </w:pPr>
      <w:r w:rsidRPr="00621BD3">
        <w:rPr>
          <w:rFonts w:asciiTheme="minorHAnsi" w:hAnsiTheme="minorHAnsi" w:cstheme="minorHAnsi"/>
          <w:iCs/>
          <w:color w:val="000000"/>
          <w:sz w:val="22"/>
          <w:szCs w:val="22"/>
        </w:rPr>
        <w:t xml:space="preserve">Good knowledge and working experience in dealing with data in different file types such as </w:t>
      </w:r>
      <w:r w:rsidRPr="00621BD3">
        <w:rPr>
          <w:rFonts w:asciiTheme="minorHAnsi" w:hAnsiTheme="minorHAnsi" w:cstheme="minorHAnsi"/>
          <w:b/>
          <w:bCs/>
          <w:iCs/>
          <w:color w:val="000000"/>
          <w:sz w:val="22"/>
          <w:szCs w:val="22"/>
        </w:rPr>
        <w:t>CSV, JSON’s Parquet, Avro</w:t>
      </w:r>
      <w:r w:rsidRPr="00621BD3">
        <w:rPr>
          <w:rFonts w:asciiTheme="minorHAnsi" w:hAnsiTheme="minorHAnsi" w:cstheme="minorHAnsi"/>
          <w:iCs/>
          <w:color w:val="000000"/>
          <w:sz w:val="22"/>
          <w:szCs w:val="22"/>
        </w:rPr>
        <w:t>.</w:t>
      </w:r>
    </w:p>
    <w:p w14:paraId="252A3396" w14:textId="3515DC02" w:rsidR="0094101E" w:rsidRPr="00621BD3" w:rsidRDefault="00792AA0" w:rsidP="00621BD3">
      <w:pPr>
        <w:pStyle w:val="ListParagraph"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30" w:line="240" w:lineRule="auto"/>
        <w:ind w:left="270"/>
        <w:rPr>
          <w:rFonts w:asciiTheme="minorHAnsi" w:hAnsiTheme="minorHAnsi" w:cstheme="minorHAnsi"/>
        </w:rPr>
      </w:pPr>
      <w:r w:rsidRPr="00621BD3">
        <w:rPr>
          <w:rFonts w:asciiTheme="minorHAnsi" w:hAnsiTheme="minorHAnsi" w:cstheme="minorHAnsi"/>
        </w:rPr>
        <w:t>Expert in leveraging big data technologies, including Hadoop, Spark, and Kafka, to process and analyze large-scale datasets, enabling data-driven decisions across enterprise-level projects.</w:t>
      </w:r>
    </w:p>
    <w:p w14:paraId="373FF22B" w14:textId="3999A1BC" w:rsidR="0094101E" w:rsidRPr="00621BD3" w:rsidRDefault="0094101E" w:rsidP="00621BD3">
      <w:pPr>
        <w:pStyle w:val="ListParagraph"/>
        <w:numPr>
          <w:ilvl w:val="0"/>
          <w:numId w:val="1"/>
        </w:numPr>
        <w:spacing w:after="0" w:line="240" w:lineRule="auto"/>
        <w:ind w:left="270"/>
        <w:rPr>
          <w:rFonts w:asciiTheme="minorHAnsi" w:hAnsiTheme="minorHAnsi" w:cstheme="minorHAnsi"/>
        </w:rPr>
      </w:pPr>
      <w:r w:rsidRPr="00621BD3">
        <w:rPr>
          <w:rFonts w:asciiTheme="minorHAnsi" w:hAnsiTheme="minorHAnsi" w:cstheme="minorHAnsi"/>
          <w:color w:val="000000"/>
        </w:rPr>
        <w:t>Experienced in data transformation, strategic data planning from source to target database schemas, and implementing data cleansing procedures to ensure data integrity and accuracy.</w:t>
      </w:r>
    </w:p>
    <w:p w14:paraId="72B6B8DB" w14:textId="77777777" w:rsidR="00792AA0" w:rsidRPr="00621BD3" w:rsidRDefault="00792AA0" w:rsidP="00621BD3">
      <w:pPr>
        <w:pStyle w:val="ListParagraph"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30" w:line="240" w:lineRule="auto"/>
        <w:ind w:left="270"/>
        <w:rPr>
          <w:rFonts w:asciiTheme="minorHAnsi" w:hAnsiTheme="minorHAnsi" w:cstheme="minorHAnsi"/>
        </w:rPr>
      </w:pPr>
      <w:r w:rsidRPr="00621BD3">
        <w:rPr>
          <w:rFonts w:asciiTheme="minorHAnsi" w:hAnsiTheme="minorHAnsi" w:cstheme="minorHAnsi"/>
        </w:rPr>
        <w:t>Skilled in end-to-end data lifecycle management, from data ingestion and transformation to visualization and reporting, delivering high-impact solutions for both on-premise and cloud environments.</w:t>
      </w:r>
    </w:p>
    <w:p w14:paraId="2F3A1231" w14:textId="262B004F" w:rsidR="00290936" w:rsidRPr="00621BD3" w:rsidRDefault="00792AA0" w:rsidP="00621BD3">
      <w:pPr>
        <w:pStyle w:val="ListParagraph"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30" w:line="240" w:lineRule="auto"/>
        <w:ind w:left="270"/>
        <w:rPr>
          <w:rFonts w:asciiTheme="minorHAnsi" w:hAnsiTheme="minorHAnsi" w:cstheme="minorHAnsi"/>
        </w:rPr>
      </w:pPr>
      <w:r w:rsidRPr="00621BD3">
        <w:rPr>
          <w:rFonts w:asciiTheme="minorHAnsi" w:hAnsiTheme="minorHAnsi" w:cstheme="minorHAnsi"/>
        </w:rPr>
        <w:t xml:space="preserve">Configured AWS Identity and Access Management (IAM) Groups and Users for improved access to </w:t>
      </w:r>
      <w:r w:rsidRPr="00621BD3">
        <w:rPr>
          <w:rFonts w:asciiTheme="minorHAnsi" w:hAnsiTheme="minorHAnsi" w:cstheme="minorHAnsi"/>
          <w:b/>
          <w:bCs/>
        </w:rPr>
        <w:t>Red Shift service in AWS</w:t>
      </w:r>
      <w:r w:rsidRPr="00621BD3">
        <w:rPr>
          <w:rFonts w:asciiTheme="minorHAnsi" w:hAnsiTheme="minorHAnsi" w:cstheme="minorHAnsi"/>
        </w:rPr>
        <w:t>.</w:t>
      </w:r>
    </w:p>
    <w:p w14:paraId="579FA39A" w14:textId="191ABB0A" w:rsidR="0094101E" w:rsidRPr="00621BD3" w:rsidRDefault="00EE03A1" w:rsidP="00621BD3">
      <w:pPr>
        <w:pStyle w:val="ListParagraph"/>
        <w:numPr>
          <w:ilvl w:val="0"/>
          <w:numId w:val="2"/>
        </w:numPr>
        <w:spacing w:after="0" w:line="240" w:lineRule="auto"/>
        <w:ind w:left="270"/>
        <w:rPr>
          <w:rFonts w:asciiTheme="minorHAnsi" w:eastAsia="Times New Roman" w:hAnsiTheme="minorHAnsi" w:cstheme="minorHAnsi"/>
          <w:color w:val="000000"/>
        </w:rPr>
      </w:pPr>
      <w:r w:rsidRPr="00621BD3">
        <w:rPr>
          <w:rFonts w:asciiTheme="minorHAnsi" w:eastAsia="Times New Roman" w:hAnsiTheme="minorHAnsi" w:cstheme="minorHAnsi"/>
          <w:color w:val="000000"/>
        </w:rPr>
        <w:t>Specialized in transitioning complex ETL processes to cloud platforms, utilizing AWS technologies to enhance scalability and performance.</w:t>
      </w:r>
    </w:p>
    <w:p w14:paraId="040AE7CD" w14:textId="77777777" w:rsidR="004247E1" w:rsidRPr="00621BD3" w:rsidRDefault="00EE03A1" w:rsidP="00621BD3">
      <w:pPr>
        <w:pStyle w:val="NormalWeb"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0" w:beforeAutospacing="0" w:after="30"/>
        <w:ind w:left="270"/>
        <w:jc w:val="both"/>
        <w:textAlignment w:val="baseline"/>
        <w:rPr>
          <w:rFonts w:asciiTheme="minorHAnsi" w:hAnsiTheme="minorHAnsi" w:cstheme="minorHAnsi"/>
          <w:sz w:val="22"/>
          <w:szCs w:val="22"/>
        </w:rPr>
      </w:pPr>
      <w:r w:rsidRPr="00621BD3">
        <w:rPr>
          <w:rFonts w:asciiTheme="minorHAnsi" w:hAnsiTheme="minorHAnsi" w:cstheme="minorHAnsi"/>
          <w:color w:val="000000"/>
          <w:sz w:val="22"/>
          <w:szCs w:val="22"/>
        </w:rPr>
        <w:t>Utilized Informatica tools to manage data integration and quality, ensuring high data integrity across different systems.</w:t>
      </w:r>
    </w:p>
    <w:p w14:paraId="56BF4915" w14:textId="5A302511" w:rsidR="004247E1" w:rsidRPr="00621BD3" w:rsidRDefault="00792AA0" w:rsidP="00621BD3">
      <w:pPr>
        <w:pStyle w:val="NormalWeb"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0" w:beforeAutospacing="0" w:after="30"/>
        <w:ind w:left="270"/>
        <w:jc w:val="both"/>
        <w:textAlignment w:val="baseline"/>
        <w:rPr>
          <w:rFonts w:asciiTheme="minorHAnsi" w:hAnsiTheme="minorHAnsi" w:cstheme="minorHAnsi"/>
          <w:sz w:val="22"/>
          <w:szCs w:val="22"/>
        </w:rPr>
      </w:pPr>
      <w:r w:rsidRPr="00621BD3">
        <w:rPr>
          <w:rFonts w:asciiTheme="minorHAnsi" w:eastAsia="Cambria" w:hAnsiTheme="minorHAnsi" w:cstheme="minorHAnsi"/>
          <w:sz w:val="22"/>
          <w:szCs w:val="22"/>
        </w:rPr>
        <w:t xml:space="preserve">Experience in writing </w:t>
      </w:r>
      <w:r w:rsidRPr="00621BD3">
        <w:rPr>
          <w:rFonts w:asciiTheme="minorHAnsi" w:eastAsia="Cambria" w:hAnsiTheme="minorHAnsi" w:cstheme="minorHAnsi"/>
          <w:b/>
          <w:sz w:val="22"/>
          <w:szCs w:val="22"/>
        </w:rPr>
        <w:t>Sub Queries</w:t>
      </w:r>
      <w:r w:rsidRPr="00621BD3">
        <w:rPr>
          <w:rFonts w:asciiTheme="minorHAnsi" w:eastAsia="Cambria" w:hAnsiTheme="minorHAnsi" w:cstheme="minorHAnsi"/>
          <w:sz w:val="22"/>
          <w:szCs w:val="22"/>
        </w:rPr>
        <w:t xml:space="preserve">, </w:t>
      </w:r>
      <w:r w:rsidRPr="00621BD3">
        <w:rPr>
          <w:rFonts w:asciiTheme="minorHAnsi" w:eastAsia="Cambria" w:hAnsiTheme="minorHAnsi" w:cstheme="minorHAnsi"/>
          <w:b/>
          <w:sz w:val="22"/>
          <w:szCs w:val="22"/>
        </w:rPr>
        <w:t>Stored Procedures</w:t>
      </w:r>
      <w:r w:rsidRPr="00621BD3">
        <w:rPr>
          <w:rFonts w:asciiTheme="minorHAnsi" w:eastAsia="Cambria" w:hAnsiTheme="minorHAnsi" w:cstheme="minorHAnsi"/>
          <w:sz w:val="22"/>
          <w:szCs w:val="22"/>
        </w:rPr>
        <w:t xml:space="preserve">, </w:t>
      </w:r>
      <w:r w:rsidRPr="00621BD3">
        <w:rPr>
          <w:rFonts w:asciiTheme="minorHAnsi" w:eastAsia="Cambria" w:hAnsiTheme="minorHAnsi" w:cstheme="minorHAnsi"/>
          <w:b/>
          <w:sz w:val="22"/>
          <w:szCs w:val="22"/>
        </w:rPr>
        <w:t>Triggers</w:t>
      </w:r>
      <w:r w:rsidRPr="00621BD3">
        <w:rPr>
          <w:rFonts w:asciiTheme="minorHAnsi" w:eastAsia="Cambria" w:hAnsiTheme="minorHAnsi" w:cstheme="minorHAnsi"/>
          <w:sz w:val="22"/>
          <w:szCs w:val="22"/>
        </w:rPr>
        <w:t xml:space="preserve">, </w:t>
      </w:r>
      <w:r w:rsidRPr="00621BD3">
        <w:rPr>
          <w:rFonts w:asciiTheme="minorHAnsi" w:eastAsia="Cambria" w:hAnsiTheme="minorHAnsi" w:cstheme="minorHAnsi"/>
          <w:b/>
          <w:sz w:val="22"/>
          <w:szCs w:val="22"/>
        </w:rPr>
        <w:t>Cursors</w:t>
      </w:r>
      <w:r w:rsidRPr="00621BD3">
        <w:rPr>
          <w:rFonts w:asciiTheme="minorHAnsi" w:eastAsia="Cambria" w:hAnsiTheme="minorHAnsi" w:cstheme="minorHAnsi"/>
          <w:sz w:val="22"/>
          <w:szCs w:val="22"/>
        </w:rPr>
        <w:t xml:space="preserve">, and </w:t>
      </w:r>
      <w:r w:rsidRPr="00621BD3">
        <w:rPr>
          <w:rFonts w:asciiTheme="minorHAnsi" w:eastAsia="Cambria" w:hAnsiTheme="minorHAnsi" w:cstheme="minorHAnsi"/>
          <w:b/>
          <w:sz w:val="22"/>
          <w:szCs w:val="22"/>
        </w:rPr>
        <w:t>Functions</w:t>
      </w:r>
      <w:r w:rsidRPr="00621BD3">
        <w:rPr>
          <w:rFonts w:asciiTheme="minorHAnsi" w:eastAsia="Cambria" w:hAnsiTheme="minorHAnsi" w:cstheme="minorHAnsi"/>
          <w:sz w:val="22"/>
          <w:szCs w:val="22"/>
        </w:rPr>
        <w:t xml:space="preserve"> on </w:t>
      </w:r>
      <w:r w:rsidRPr="00621BD3">
        <w:rPr>
          <w:rFonts w:asciiTheme="minorHAnsi" w:eastAsia="Cambria" w:hAnsiTheme="minorHAnsi" w:cstheme="minorHAnsi"/>
          <w:b/>
          <w:sz w:val="22"/>
          <w:szCs w:val="22"/>
        </w:rPr>
        <w:t>MySQL</w:t>
      </w:r>
      <w:r w:rsidRPr="00621BD3">
        <w:rPr>
          <w:rFonts w:asciiTheme="minorHAnsi" w:eastAsia="Cambria" w:hAnsiTheme="minorHAnsi" w:cstheme="minorHAnsi"/>
          <w:sz w:val="22"/>
          <w:szCs w:val="22"/>
        </w:rPr>
        <w:t xml:space="preserve"> and </w:t>
      </w:r>
      <w:r w:rsidRPr="00621BD3">
        <w:rPr>
          <w:rFonts w:asciiTheme="minorHAnsi" w:eastAsia="Cambria" w:hAnsiTheme="minorHAnsi" w:cstheme="minorHAnsi"/>
          <w:b/>
          <w:sz w:val="22"/>
          <w:szCs w:val="22"/>
        </w:rPr>
        <w:t>PostgreSQLdatabase</w:t>
      </w:r>
      <w:r w:rsidRPr="00621BD3">
        <w:rPr>
          <w:rFonts w:asciiTheme="minorHAnsi" w:eastAsia="Cambria" w:hAnsiTheme="minorHAnsi" w:cstheme="minorHAnsi"/>
          <w:sz w:val="22"/>
          <w:szCs w:val="22"/>
        </w:rPr>
        <w:t>.</w:t>
      </w:r>
    </w:p>
    <w:p w14:paraId="76EC17D5" w14:textId="58949259" w:rsidR="004247E1" w:rsidRPr="00621BD3" w:rsidRDefault="00290936" w:rsidP="00621BD3">
      <w:pPr>
        <w:pStyle w:val="NormalWeb"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0" w:beforeAutospacing="0" w:after="30"/>
        <w:ind w:left="270"/>
        <w:jc w:val="both"/>
        <w:textAlignment w:val="baseline"/>
        <w:rPr>
          <w:rFonts w:asciiTheme="minorHAnsi" w:hAnsiTheme="minorHAnsi" w:cstheme="minorHAnsi"/>
          <w:sz w:val="22"/>
          <w:szCs w:val="22"/>
        </w:rPr>
      </w:pPr>
      <w:r w:rsidRPr="00621BD3">
        <w:rPr>
          <w:rFonts w:asciiTheme="minorHAnsi" w:hAnsiTheme="minorHAnsi" w:cstheme="minorHAnsi"/>
          <w:sz w:val="22"/>
          <w:szCs w:val="22"/>
        </w:rPr>
        <w:lastRenderedPageBreak/>
        <w:t xml:space="preserve">Adept at developing </w:t>
      </w:r>
      <w:r w:rsidRPr="00621BD3">
        <w:rPr>
          <w:rStyle w:val="Strong"/>
          <w:rFonts w:asciiTheme="minorHAnsi" w:eastAsiaTheme="majorEastAsia" w:hAnsiTheme="minorHAnsi" w:cstheme="minorHAnsi"/>
          <w:sz w:val="22"/>
          <w:szCs w:val="22"/>
        </w:rPr>
        <w:t>ETL pipelines</w:t>
      </w:r>
      <w:r w:rsidRPr="00621BD3">
        <w:rPr>
          <w:rFonts w:asciiTheme="minorHAnsi" w:hAnsiTheme="minorHAnsi" w:cstheme="minorHAnsi"/>
          <w:sz w:val="22"/>
          <w:szCs w:val="22"/>
        </w:rPr>
        <w:t>, optimizing queries, and enhancing data quality to support data-driven decision-making.</w:t>
      </w:r>
    </w:p>
    <w:p w14:paraId="22539929" w14:textId="2981E2F2" w:rsidR="004247E1" w:rsidRPr="00621BD3" w:rsidRDefault="0094101E" w:rsidP="00621BD3">
      <w:pPr>
        <w:pStyle w:val="NormalWeb"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0" w:beforeAutospacing="0" w:after="30"/>
        <w:ind w:left="270"/>
        <w:textAlignment w:val="baseline"/>
        <w:rPr>
          <w:rFonts w:asciiTheme="minorHAnsi" w:hAnsiTheme="minorHAnsi" w:cstheme="minorHAnsi"/>
          <w:sz w:val="22"/>
          <w:szCs w:val="22"/>
        </w:rPr>
      </w:pPr>
      <w:r w:rsidRPr="00621BD3">
        <w:rPr>
          <w:rFonts w:asciiTheme="minorHAnsi" w:hAnsiTheme="minorHAnsi" w:cstheme="minorHAnsi"/>
          <w:sz w:val="22"/>
          <w:szCs w:val="22"/>
        </w:rPr>
        <w:t xml:space="preserve">Skilled in </w:t>
      </w:r>
      <w:r w:rsidRPr="00621BD3">
        <w:rPr>
          <w:rFonts w:asciiTheme="minorHAnsi" w:hAnsiTheme="minorHAnsi" w:cstheme="minorHAnsi"/>
          <w:b/>
          <w:bCs/>
          <w:sz w:val="22"/>
          <w:szCs w:val="22"/>
        </w:rPr>
        <w:t>Dimensional Data Modeling</w:t>
      </w:r>
      <w:r w:rsidRPr="00621BD3">
        <w:rPr>
          <w:rFonts w:asciiTheme="minorHAnsi" w:hAnsiTheme="minorHAnsi" w:cstheme="minorHAnsi"/>
          <w:sz w:val="22"/>
          <w:szCs w:val="22"/>
        </w:rPr>
        <w:t xml:space="preserve"> (Star and Snowflake schemas) and handling </w:t>
      </w:r>
      <w:r w:rsidRPr="00621BD3">
        <w:rPr>
          <w:rFonts w:asciiTheme="minorHAnsi" w:hAnsiTheme="minorHAnsi" w:cstheme="minorHAnsi"/>
          <w:b/>
          <w:bCs/>
          <w:sz w:val="22"/>
          <w:szCs w:val="22"/>
        </w:rPr>
        <w:t>Slowly Changing Dimensions (SCD)</w:t>
      </w:r>
      <w:r w:rsidRPr="00621BD3">
        <w:rPr>
          <w:rFonts w:asciiTheme="minorHAnsi" w:hAnsiTheme="minorHAnsi" w:cstheme="minorHAnsi"/>
          <w:sz w:val="22"/>
          <w:szCs w:val="22"/>
        </w:rPr>
        <w:t>.</w:t>
      </w:r>
    </w:p>
    <w:p w14:paraId="4350255E" w14:textId="37932086" w:rsidR="004247E1" w:rsidRPr="00621BD3" w:rsidRDefault="0094101E" w:rsidP="00621BD3">
      <w:pPr>
        <w:pStyle w:val="NormalWeb"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0" w:beforeAutospacing="0" w:after="30"/>
        <w:ind w:left="270"/>
        <w:textAlignment w:val="baseline"/>
        <w:rPr>
          <w:rFonts w:asciiTheme="minorHAnsi" w:hAnsiTheme="minorHAnsi" w:cstheme="minorHAnsi"/>
          <w:sz w:val="22"/>
          <w:szCs w:val="22"/>
        </w:rPr>
      </w:pPr>
      <w:r w:rsidRPr="00621BD3">
        <w:rPr>
          <w:rFonts w:asciiTheme="minorHAnsi" w:hAnsiTheme="minorHAnsi" w:cstheme="minorHAnsi"/>
          <w:color w:val="000000"/>
          <w:sz w:val="22"/>
          <w:szCs w:val="22"/>
        </w:rPr>
        <w:t>Skilled in Python scripting, effectively automating data processes, and optimizing ETL pipelines to support business intelligence operations.</w:t>
      </w:r>
    </w:p>
    <w:p w14:paraId="0601773F" w14:textId="77777777" w:rsidR="008C1292" w:rsidRDefault="008C1292" w:rsidP="00621BD3">
      <w:pPr>
        <w:pStyle w:val="ListParagraph"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30" w:line="240" w:lineRule="auto"/>
        <w:ind w:left="270"/>
        <w:rPr>
          <w:rFonts w:asciiTheme="minorHAnsi" w:hAnsiTheme="minorHAnsi" w:cstheme="minorHAnsi"/>
        </w:rPr>
      </w:pPr>
      <w:r w:rsidRPr="008C1292">
        <w:rPr>
          <w:rFonts w:asciiTheme="minorHAnsi" w:hAnsiTheme="minorHAnsi" w:cstheme="minorHAnsi"/>
        </w:rPr>
        <w:t xml:space="preserve">Conceptualized and crafted analytical dashboards and interactive reports in </w:t>
      </w:r>
      <w:r w:rsidRPr="008C1292">
        <w:rPr>
          <w:rFonts w:asciiTheme="minorHAnsi" w:hAnsiTheme="minorHAnsi" w:cstheme="minorHAnsi"/>
          <w:b/>
          <w:bCs/>
        </w:rPr>
        <w:t>Power BI</w:t>
      </w:r>
      <w:r w:rsidRPr="008C1292">
        <w:rPr>
          <w:rFonts w:asciiTheme="minorHAnsi" w:hAnsiTheme="minorHAnsi" w:cstheme="minorHAnsi"/>
        </w:rPr>
        <w:t>, effectively visualizing critical KPIs and business trends.</w:t>
      </w:r>
    </w:p>
    <w:p w14:paraId="65AB425D" w14:textId="75818CBF" w:rsidR="00792AA0" w:rsidRPr="00621BD3" w:rsidRDefault="00792AA0" w:rsidP="00621BD3">
      <w:pPr>
        <w:pStyle w:val="ListParagraph"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30" w:line="240" w:lineRule="auto"/>
        <w:ind w:left="270"/>
        <w:rPr>
          <w:rFonts w:asciiTheme="minorHAnsi" w:hAnsiTheme="minorHAnsi" w:cstheme="minorHAnsi"/>
        </w:rPr>
      </w:pPr>
      <w:r w:rsidRPr="00621BD3">
        <w:rPr>
          <w:rFonts w:asciiTheme="minorHAnsi" w:hAnsiTheme="minorHAnsi" w:cstheme="minorHAnsi"/>
        </w:rPr>
        <w:t xml:space="preserve">Proven track record in </w:t>
      </w:r>
      <w:r w:rsidRPr="00621BD3">
        <w:rPr>
          <w:rFonts w:asciiTheme="minorHAnsi" w:hAnsiTheme="minorHAnsi" w:cstheme="minorHAnsi"/>
          <w:b/>
          <w:bCs/>
        </w:rPr>
        <w:t>Agile Methodology</w:t>
      </w:r>
      <w:r w:rsidRPr="00621BD3">
        <w:rPr>
          <w:rFonts w:asciiTheme="minorHAnsi" w:hAnsiTheme="minorHAnsi" w:cstheme="minorHAnsi"/>
        </w:rPr>
        <w:t>, conducting POCs, and leading cross-functional teams to deliver high-quality data solutions.</w:t>
      </w:r>
    </w:p>
    <w:p w14:paraId="2BCDE4DB" w14:textId="77777777" w:rsidR="00792AA0" w:rsidRPr="00621BD3" w:rsidRDefault="00792AA0" w:rsidP="00621BD3">
      <w:pPr>
        <w:pStyle w:val="ListParagraph"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30" w:line="240" w:lineRule="auto"/>
        <w:ind w:left="270"/>
        <w:rPr>
          <w:rFonts w:asciiTheme="minorHAnsi" w:hAnsiTheme="minorHAnsi" w:cstheme="minorHAnsi"/>
        </w:rPr>
      </w:pPr>
      <w:r w:rsidRPr="00621BD3">
        <w:rPr>
          <w:rFonts w:asciiTheme="minorHAnsi" w:hAnsiTheme="minorHAnsi" w:cstheme="minorHAnsi"/>
        </w:rPr>
        <w:t>Excellent communicator with a knack for translating technical findings into meaningful business insights, facilitating informed decision-making for stakeholders.</w:t>
      </w:r>
    </w:p>
    <w:p w14:paraId="4AD14ED0" w14:textId="161454E1" w:rsidR="00D12A56" w:rsidRPr="00621BD3" w:rsidRDefault="00792AA0" w:rsidP="00621BD3">
      <w:pPr>
        <w:pStyle w:val="ListParagraph"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30" w:line="240" w:lineRule="auto"/>
        <w:ind w:left="270"/>
        <w:rPr>
          <w:rFonts w:asciiTheme="minorHAnsi" w:hAnsiTheme="minorHAnsi" w:cstheme="minorHAnsi"/>
          <w:color w:val="000000" w:themeColor="text1"/>
        </w:rPr>
      </w:pPr>
      <w:r w:rsidRPr="00621BD3">
        <w:rPr>
          <w:rFonts w:asciiTheme="minorHAnsi" w:hAnsiTheme="minorHAnsi" w:cstheme="minorHAnsi"/>
        </w:rPr>
        <w:t>Experienced in working with product and service-oriented organizations, adept at managing tight deadlines and complex projects with minimal supervision.</w:t>
      </w:r>
      <w:bookmarkStart w:id="0" w:name="_30j0zll"/>
      <w:bookmarkEnd w:id="0"/>
    </w:p>
    <w:p w14:paraId="5F550623" w14:textId="06E3F379" w:rsidR="00D12A56" w:rsidRPr="00621BD3" w:rsidRDefault="00D12A56" w:rsidP="00621BD3">
      <w:pPr>
        <w:pStyle w:val="ListParagraph"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30" w:line="240" w:lineRule="auto"/>
        <w:ind w:left="270"/>
        <w:rPr>
          <w:rFonts w:asciiTheme="minorHAnsi" w:hAnsiTheme="minorHAnsi" w:cstheme="minorHAnsi"/>
        </w:rPr>
      </w:pPr>
      <w:r w:rsidRPr="00621BD3">
        <w:rPr>
          <w:rFonts w:asciiTheme="minorHAnsi" w:hAnsiTheme="minorHAnsi" w:cstheme="minorHAnsi"/>
        </w:rPr>
        <w:t xml:space="preserve">Specializes in transforming complex requirements into scalable solutions and managing month-end business activities. </w:t>
      </w:r>
    </w:p>
    <w:p w14:paraId="466C5AEB" w14:textId="03A4F651" w:rsidR="00621BD3" w:rsidRPr="00621BD3" w:rsidRDefault="00621BD3" w:rsidP="00621BD3">
      <w:pPr>
        <w:pStyle w:val="ListParagraph"/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30" w:line="240" w:lineRule="auto"/>
        <w:ind w:left="270"/>
        <w:rPr>
          <w:rFonts w:asciiTheme="minorHAnsi" w:hAnsiTheme="minorHAnsi" w:cstheme="minorHAnsi"/>
          <w:color w:val="000000" w:themeColor="text1"/>
        </w:rPr>
      </w:pPr>
      <w:r w:rsidRPr="00621BD3">
        <w:rPr>
          <w:rFonts w:asciiTheme="minorHAnsi" w:hAnsiTheme="minorHAnsi" w:cstheme="minorHAnsi"/>
        </w:rPr>
        <w:t>Experienced in working with product and service-oriented organizations, adept at managing tight deadlines and complex projects with minimal supervision.</w:t>
      </w:r>
    </w:p>
    <w:p w14:paraId="35A1C70B" w14:textId="1E1BB744" w:rsidR="00621BD3" w:rsidRPr="00621BD3" w:rsidRDefault="00621BD3" w:rsidP="00621BD3">
      <w:pPr>
        <w:pStyle w:val="ListParagraph"/>
        <w:numPr>
          <w:ilvl w:val="0"/>
          <w:numId w:val="1"/>
        </w:numPr>
        <w:spacing w:after="0" w:line="240" w:lineRule="auto"/>
        <w:ind w:left="270"/>
        <w:rPr>
          <w:rFonts w:asciiTheme="minorHAnsi" w:hAnsiTheme="minorHAnsi" w:cstheme="minorHAnsi"/>
        </w:rPr>
      </w:pPr>
      <w:r w:rsidRPr="00621BD3">
        <w:rPr>
          <w:rFonts w:asciiTheme="minorHAnsi" w:hAnsiTheme="minorHAnsi" w:cstheme="minorHAnsi"/>
        </w:rPr>
        <w:t>Collaborative team player with a proven ability to work with cross-functional teams, ensuring successful project delivery within time and budget constraints.</w:t>
      </w:r>
    </w:p>
    <w:p w14:paraId="6D66FED0" w14:textId="77777777" w:rsidR="00344644" w:rsidRDefault="00344644" w:rsidP="003F202B">
      <w:pPr>
        <w:pBdr>
          <w:top w:val="nil"/>
          <w:left w:val="nil"/>
          <w:bottom w:val="nil"/>
          <w:right w:val="nil"/>
          <w:between w:val="nil"/>
        </w:pBdr>
        <w:spacing w:after="30" w:line="240" w:lineRule="auto"/>
        <w:rPr>
          <w:rFonts w:asciiTheme="minorHAnsi" w:hAnsiTheme="minorHAnsi" w:cstheme="majorHAnsi"/>
          <w:color w:val="000000" w:themeColor="text1"/>
        </w:rPr>
      </w:pPr>
    </w:p>
    <w:p w14:paraId="33D4B903" w14:textId="74DB4CB7" w:rsidR="00442329" w:rsidRPr="00C84207" w:rsidRDefault="00EF3322" w:rsidP="00EF3322">
      <w:pPr>
        <w:pBdr>
          <w:bottom w:val="single" w:sz="4" w:space="1" w:color="auto"/>
        </w:pBdr>
        <w:rPr>
          <w:b/>
          <w:bCs/>
          <w:color w:val="000000" w:themeColor="text1"/>
          <w:sz w:val="24"/>
          <w:szCs w:val="24"/>
        </w:rPr>
      </w:pPr>
      <w:r w:rsidRPr="00C84207">
        <w:rPr>
          <w:b/>
          <w:bCs/>
          <w:color w:val="000000" w:themeColor="text1"/>
          <w:sz w:val="24"/>
          <w:szCs w:val="24"/>
        </w:rPr>
        <w:t>SKILLS</w:t>
      </w:r>
    </w:p>
    <w:p w14:paraId="5AE5802E" w14:textId="2F389D4B" w:rsidR="00EF3322" w:rsidRPr="00C84207" w:rsidRDefault="00EF3322" w:rsidP="00EF3322">
      <w:pPr>
        <w:spacing w:after="0"/>
        <w:rPr>
          <w:rFonts w:asciiTheme="minorHAnsi" w:hAnsiTheme="minorHAnsi" w:cstheme="minorHAnsi"/>
        </w:rPr>
      </w:pPr>
      <w:r w:rsidRPr="00C84207">
        <w:rPr>
          <w:rFonts w:asciiTheme="minorHAnsi" w:hAnsiTheme="minorHAnsi" w:cstheme="minorHAnsi"/>
          <w:b/>
          <w:bCs/>
        </w:rPr>
        <w:t>Languages:</w:t>
      </w:r>
      <w:r w:rsidRPr="00C84207">
        <w:rPr>
          <w:rFonts w:asciiTheme="minorHAnsi" w:hAnsiTheme="minorHAnsi" w:cstheme="minorHAnsi"/>
        </w:rPr>
        <w:t xml:space="preserve"> Python, PySpark, SQL, DAX, Power Query, M, HQL.</w:t>
      </w:r>
    </w:p>
    <w:p w14:paraId="31734705" w14:textId="3A18D4AB" w:rsidR="00EF3322" w:rsidRPr="00C84207" w:rsidRDefault="00EF3322" w:rsidP="00EF3322">
      <w:pPr>
        <w:spacing w:after="0"/>
        <w:rPr>
          <w:rFonts w:asciiTheme="minorHAnsi" w:hAnsiTheme="minorHAnsi" w:cstheme="minorHAnsi"/>
        </w:rPr>
      </w:pPr>
      <w:r w:rsidRPr="00C84207">
        <w:rPr>
          <w:rFonts w:asciiTheme="minorHAnsi" w:hAnsiTheme="minorHAnsi" w:cstheme="minorHAnsi"/>
          <w:b/>
          <w:bCs/>
        </w:rPr>
        <w:t>Big Data Ecosystem:</w:t>
      </w:r>
      <w:r w:rsidRPr="00C84207">
        <w:rPr>
          <w:rFonts w:asciiTheme="minorHAnsi" w:hAnsiTheme="minorHAnsi" w:cstheme="minorHAnsi"/>
        </w:rPr>
        <w:t xml:space="preserve"> Hadoop, Hive, Spark, Kafka, Data Bricks, Snowflake.</w:t>
      </w:r>
    </w:p>
    <w:p w14:paraId="2E784A48" w14:textId="223D869F" w:rsidR="00EF3322" w:rsidRPr="00C84207" w:rsidRDefault="00EF3322" w:rsidP="00EF3322">
      <w:pPr>
        <w:spacing w:after="0"/>
        <w:rPr>
          <w:rFonts w:asciiTheme="minorHAnsi" w:hAnsiTheme="minorHAnsi" w:cstheme="minorHAnsi"/>
        </w:rPr>
      </w:pPr>
      <w:r w:rsidRPr="00C84207">
        <w:rPr>
          <w:rFonts w:asciiTheme="minorHAnsi" w:hAnsiTheme="minorHAnsi" w:cstheme="minorHAnsi"/>
          <w:b/>
          <w:bCs/>
        </w:rPr>
        <w:t>Cloud Technologies:</w:t>
      </w:r>
      <w:r w:rsidRPr="00C84207">
        <w:rPr>
          <w:rFonts w:asciiTheme="minorHAnsi" w:hAnsiTheme="minorHAnsi" w:cstheme="minorHAnsi"/>
        </w:rPr>
        <w:t xml:space="preserve"> AWS Glue, AWS Glue Crawler, Red Shift, S3, AWS Lambda, Amazon RDS, AWS DynamoDB, IAM, GCP Dataproc, Pub/Sub, BigQuery.</w:t>
      </w:r>
    </w:p>
    <w:p w14:paraId="57C6803A" w14:textId="758348A1" w:rsidR="00EF3322" w:rsidRPr="00C84207" w:rsidRDefault="00EF3322" w:rsidP="00EF3322">
      <w:pPr>
        <w:spacing w:after="0"/>
        <w:rPr>
          <w:rFonts w:asciiTheme="minorHAnsi" w:hAnsiTheme="minorHAnsi" w:cstheme="minorHAnsi"/>
        </w:rPr>
      </w:pPr>
      <w:r w:rsidRPr="00C84207">
        <w:rPr>
          <w:rFonts w:asciiTheme="minorHAnsi" w:hAnsiTheme="minorHAnsi" w:cstheme="minorHAnsi"/>
          <w:b/>
          <w:bCs/>
        </w:rPr>
        <w:t>NO SQL Databases:</w:t>
      </w:r>
      <w:r w:rsidRPr="00C84207">
        <w:rPr>
          <w:rFonts w:asciiTheme="minorHAnsi" w:hAnsiTheme="minorHAnsi" w:cstheme="minorHAnsi"/>
        </w:rPr>
        <w:t xml:space="preserve"> Cassandra, MongoDB, HBase, MariaDB.</w:t>
      </w:r>
    </w:p>
    <w:p w14:paraId="75320344" w14:textId="0EAFF046" w:rsidR="00EF3322" w:rsidRPr="00C84207" w:rsidRDefault="00EF3322" w:rsidP="00EF3322">
      <w:pPr>
        <w:spacing w:after="0"/>
        <w:rPr>
          <w:rFonts w:asciiTheme="minorHAnsi" w:hAnsiTheme="minorHAnsi" w:cstheme="minorHAnsi"/>
        </w:rPr>
      </w:pPr>
      <w:r w:rsidRPr="00C84207">
        <w:rPr>
          <w:rFonts w:asciiTheme="minorHAnsi" w:hAnsiTheme="minorHAnsi" w:cstheme="minorHAnsi"/>
          <w:b/>
          <w:bCs/>
        </w:rPr>
        <w:t>Databases:</w:t>
      </w:r>
      <w:r w:rsidRPr="00C84207">
        <w:rPr>
          <w:rFonts w:asciiTheme="minorHAnsi" w:hAnsiTheme="minorHAnsi" w:cstheme="minorHAnsi"/>
        </w:rPr>
        <w:t xml:space="preserve"> Oracle 10g/11g, PostgreSQL 9.3, MySQL, SQL-Server, Teradata.</w:t>
      </w:r>
    </w:p>
    <w:p w14:paraId="1AB42B83" w14:textId="4BEE0D83" w:rsidR="00EF3322" w:rsidRPr="00C84207" w:rsidRDefault="00EF3322" w:rsidP="00EF3322">
      <w:pPr>
        <w:spacing w:after="0"/>
        <w:rPr>
          <w:rFonts w:asciiTheme="minorHAnsi" w:hAnsiTheme="minorHAnsi" w:cstheme="minorHAnsi"/>
        </w:rPr>
      </w:pPr>
      <w:r w:rsidRPr="00C84207">
        <w:rPr>
          <w:rFonts w:asciiTheme="minorHAnsi" w:hAnsiTheme="minorHAnsi" w:cstheme="minorHAnsi"/>
          <w:b/>
          <w:bCs/>
        </w:rPr>
        <w:t>Software/Libraries:</w:t>
      </w:r>
      <w:r w:rsidRPr="00C84207">
        <w:rPr>
          <w:rFonts w:asciiTheme="minorHAnsi" w:hAnsiTheme="minorHAnsi" w:cstheme="minorHAnsi"/>
        </w:rPr>
        <w:t xml:space="preserve"> PySpark, Pandas, NumPy, OpenCV.</w:t>
      </w:r>
    </w:p>
    <w:p w14:paraId="0CF5F1F9" w14:textId="501F4D5C" w:rsidR="00EF3322" w:rsidRPr="00C84207" w:rsidRDefault="00EF3322" w:rsidP="00EF3322">
      <w:pPr>
        <w:spacing w:after="0"/>
        <w:rPr>
          <w:rFonts w:asciiTheme="minorHAnsi" w:hAnsiTheme="minorHAnsi" w:cstheme="minorHAnsi"/>
        </w:rPr>
      </w:pPr>
      <w:r w:rsidRPr="00C84207">
        <w:rPr>
          <w:rFonts w:asciiTheme="minorHAnsi" w:hAnsiTheme="minorHAnsi" w:cstheme="minorHAnsi"/>
          <w:b/>
          <w:bCs/>
        </w:rPr>
        <w:t>Development Tools:</w:t>
      </w:r>
      <w:r w:rsidRPr="00C84207">
        <w:rPr>
          <w:rFonts w:asciiTheme="minorHAnsi" w:hAnsiTheme="minorHAnsi" w:cstheme="minorHAnsi"/>
        </w:rPr>
        <w:t xml:space="preserve"> Jupyter notebook, Pycharm, IntelliJ, Eclipse, NetBeans, MS VS Code, MS Visual Studio, Microsoft SQL Studio.</w:t>
      </w:r>
    </w:p>
    <w:p w14:paraId="7E97CBD7" w14:textId="7B45CE7E" w:rsidR="00EF3322" w:rsidRPr="00C84207" w:rsidRDefault="00EF3322" w:rsidP="00EF3322">
      <w:pPr>
        <w:spacing w:after="0"/>
        <w:rPr>
          <w:rFonts w:asciiTheme="minorHAnsi" w:hAnsiTheme="minorHAnsi" w:cstheme="minorHAnsi"/>
        </w:rPr>
      </w:pPr>
      <w:r w:rsidRPr="00C84207">
        <w:rPr>
          <w:rFonts w:asciiTheme="minorHAnsi" w:hAnsiTheme="minorHAnsi" w:cstheme="minorHAnsi"/>
          <w:b/>
          <w:bCs/>
        </w:rPr>
        <w:t>ETL Tools:</w:t>
      </w:r>
      <w:r w:rsidRPr="00C84207">
        <w:rPr>
          <w:rFonts w:asciiTheme="minorHAnsi" w:hAnsiTheme="minorHAnsi" w:cstheme="minorHAnsi"/>
        </w:rPr>
        <w:t xml:space="preserve"> Informatica 6.1, Alteryx, Talend, Airflow, Azkaban, Luigi.</w:t>
      </w:r>
    </w:p>
    <w:p w14:paraId="1510DDB6" w14:textId="77777777" w:rsidR="00EF3322" w:rsidRPr="00C84207" w:rsidRDefault="00EF3322" w:rsidP="00EF3322">
      <w:pPr>
        <w:spacing w:after="0"/>
        <w:rPr>
          <w:rFonts w:asciiTheme="minorHAnsi" w:hAnsiTheme="minorHAnsi" w:cstheme="minorHAnsi"/>
        </w:rPr>
      </w:pPr>
      <w:r w:rsidRPr="00C84207">
        <w:rPr>
          <w:rFonts w:asciiTheme="minorHAnsi" w:hAnsiTheme="minorHAnsi" w:cstheme="minorHAnsi"/>
          <w:b/>
          <w:bCs/>
        </w:rPr>
        <w:t>BI Tools:</w:t>
      </w:r>
      <w:r w:rsidRPr="00C84207">
        <w:rPr>
          <w:rFonts w:asciiTheme="minorHAnsi" w:hAnsiTheme="minorHAnsi" w:cstheme="minorHAnsi"/>
        </w:rPr>
        <w:t xml:space="preserve"> Power BI, Tableau, Crystal Reports XI, Cognos 7.0/6.0.Qlik Sense, SSIS, SSRS, SSAS, Business Intelligence Development Studio (BIDS).</w:t>
      </w:r>
    </w:p>
    <w:p w14:paraId="38820BFC" w14:textId="77777777" w:rsidR="00EF3322" w:rsidRPr="00C84207" w:rsidRDefault="00EF3322" w:rsidP="00EF3322">
      <w:pPr>
        <w:spacing w:after="0"/>
        <w:rPr>
          <w:rFonts w:asciiTheme="minorHAnsi" w:hAnsiTheme="minorHAnsi" w:cstheme="minorHAnsi"/>
        </w:rPr>
      </w:pPr>
      <w:r w:rsidRPr="00C84207">
        <w:rPr>
          <w:rFonts w:asciiTheme="minorHAnsi" w:hAnsiTheme="minorHAnsi" w:cstheme="minorHAnsi"/>
          <w:b/>
          <w:bCs/>
        </w:rPr>
        <w:t>Database Design Tools and Data Modeling:</w:t>
      </w:r>
      <w:r w:rsidRPr="00C84207">
        <w:rPr>
          <w:rFonts w:asciiTheme="minorHAnsi" w:hAnsiTheme="minorHAnsi" w:cstheme="minorHAnsi"/>
        </w:rPr>
        <w:t xml:space="preserve"> MS Visio, ERWIN, Talend Open Studio, SSIS.</w:t>
      </w:r>
    </w:p>
    <w:p w14:paraId="1155DC33" w14:textId="77777777" w:rsidR="00EF3322" w:rsidRPr="00C84207" w:rsidRDefault="00EF3322" w:rsidP="00EF3322">
      <w:pPr>
        <w:spacing w:after="0"/>
        <w:rPr>
          <w:rFonts w:asciiTheme="minorHAnsi" w:hAnsiTheme="minorHAnsi" w:cstheme="minorHAnsi"/>
        </w:rPr>
      </w:pPr>
      <w:r w:rsidRPr="00C84207">
        <w:rPr>
          <w:rFonts w:asciiTheme="minorHAnsi" w:hAnsiTheme="minorHAnsi" w:cstheme="minorHAnsi"/>
          <w:b/>
          <w:bCs/>
        </w:rPr>
        <w:t>Hadoop Ecosystem:</w:t>
      </w:r>
      <w:r w:rsidRPr="00C84207">
        <w:rPr>
          <w:rFonts w:asciiTheme="minorHAnsi" w:hAnsiTheme="minorHAnsi" w:cstheme="minorHAnsi"/>
        </w:rPr>
        <w:t xml:space="preserve"> Hadoop, MapReduce, Yarn, HDFS, Oozie, Zookeeper</w:t>
      </w:r>
    </w:p>
    <w:p w14:paraId="52508578" w14:textId="436003D2" w:rsidR="00EF3322" w:rsidRPr="00C84207" w:rsidRDefault="00EF3322" w:rsidP="00EF3322">
      <w:pPr>
        <w:spacing w:after="0"/>
        <w:rPr>
          <w:rFonts w:asciiTheme="minorHAnsi" w:hAnsiTheme="minorHAnsi" w:cstheme="minorHAnsi"/>
        </w:rPr>
      </w:pPr>
      <w:r w:rsidRPr="00C84207">
        <w:rPr>
          <w:rFonts w:asciiTheme="minorHAnsi" w:hAnsiTheme="minorHAnsi" w:cstheme="minorHAnsi"/>
          <w:b/>
          <w:bCs/>
        </w:rPr>
        <w:t>Development Methodologies:</w:t>
      </w:r>
      <w:r w:rsidRPr="00C84207">
        <w:rPr>
          <w:rFonts w:asciiTheme="minorHAnsi" w:hAnsiTheme="minorHAnsi" w:cstheme="minorHAnsi"/>
        </w:rPr>
        <w:t xml:space="preserve"> Agile/Scrum, UML, Design Patterns, Waterfall.</w:t>
      </w:r>
    </w:p>
    <w:p w14:paraId="1C1FB77A" w14:textId="77777777" w:rsidR="00EF3322" w:rsidRPr="00C84207" w:rsidRDefault="00EF3322" w:rsidP="00EF3322">
      <w:pPr>
        <w:spacing w:after="0"/>
        <w:rPr>
          <w:rFonts w:asciiTheme="minorHAnsi" w:hAnsiTheme="minorHAnsi" w:cstheme="minorHAnsi"/>
        </w:rPr>
      </w:pPr>
    </w:p>
    <w:p w14:paraId="00051445" w14:textId="4E3CEA97" w:rsidR="00621BD3" w:rsidRDefault="00EF3322" w:rsidP="003F202B">
      <w:pPr>
        <w:rPr>
          <w:rFonts w:asciiTheme="minorHAnsi" w:hAnsiTheme="minorHAnsi" w:cstheme="minorHAnsi"/>
        </w:rPr>
      </w:pPr>
      <w:r w:rsidRPr="00C84207">
        <w:rPr>
          <w:rFonts w:asciiTheme="minorHAnsi" w:hAnsiTheme="minorHAnsi" w:cstheme="minorHAnsi"/>
          <w:b/>
          <w:bCs/>
        </w:rPr>
        <w:t>Certifications:</w:t>
      </w:r>
      <w:r w:rsidR="00D514C3" w:rsidRPr="00C84207">
        <w:rPr>
          <w:rFonts w:asciiTheme="minorHAnsi" w:hAnsiTheme="minorHAnsi" w:cstheme="minorHAnsi"/>
          <w:b/>
          <w:bCs/>
        </w:rPr>
        <w:t xml:space="preserve"> </w:t>
      </w:r>
      <w:r w:rsidR="00D514C3" w:rsidRPr="00C84207">
        <w:rPr>
          <w:rFonts w:asciiTheme="minorHAnsi" w:hAnsiTheme="minorHAnsi" w:cstheme="minorHAnsi"/>
        </w:rPr>
        <w:t>AWS Data Engineer Associate</w:t>
      </w:r>
      <w:r w:rsidR="007938CC">
        <w:rPr>
          <w:rFonts w:asciiTheme="minorHAnsi" w:hAnsiTheme="minorHAnsi" w:cstheme="minorHAnsi"/>
        </w:rPr>
        <w:t>, Azure data Engineer.</w:t>
      </w:r>
    </w:p>
    <w:p w14:paraId="5000B252" w14:textId="77777777" w:rsidR="00C84207" w:rsidRPr="00C84207" w:rsidRDefault="00C84207" w:rsidP="003F202B">
      <w:pPr>
        <w:rPr>
          <w:rFonts w:asciiTheme="minorHAnsi" w:hAnsiTheme="minorHAnsi" w:cstheme="minorHAnsi"/>
          <w:b/>
          <w:bCs/>
        </w:rPr>
      </w:pPr>
    </w:p>
    <w:p w14:paraId="1B0FA1A3" w14:textId="77777777" w:rsidR="00C84207" w:rsidRDefault="00C84207" w:rsidP="00C84207">
      <w:pPr>
        <w:pBdr>
          <w:top w:val="nil"/>
          <w:left w:val="nil"/>
          <w:right w:val="nil"/>
          <w:between w:val="nil"/>
        </w:pBdr>
        <w:spacing w:before="60" w:after="60" w:line="240" w:lineRule="auto"/>
        <w:jc w:val="both"/>
        <w:rPr>
          <w:rFonts w:asciiTheme="minorHAnsi" w:hAnsiTheme="minorHAnsi"/>
          <w:b/>
          <w:bCs/>
          <w:color w:val="000000" w:themeColor="text1"/>
          <w:sz w:val="24"/>
          <w:szCs w:val="24"/>
        </w:rPr>
      </w:pPr>
    </w:p>
    <w:p w14:paraId="65777F16" w14:textId="77777777" w:rsidR="00C84207" w:rsidRDefault="00C84207" w:rsidP="00C84207">
      <w:pPr>
        <w:pBdr>
          <w:top w:val="nil"/>
          <w:left w:val="nil"/>
          <w:right w:val="nil"/>
          <w:between w:val="nil"/>
        </w:pBdr>
        <w:spacing w:before="60" w:after="60" w:line="240" w:lineRule="auto"/>
        <w:jc w:val="both"/>
        <w:rPr>
          <w:rFonts w:asciiTheme="minorHAnsi" w:hAnsiTheme="minorHAnsi"/>
          <w:b/>
          <w:bCs/>
          <w:color w:val="000000" w:themeColor="text1"/>
          <w:sz w:val="24"/>
          <w:szCs w:val="24"/>
        </w:rPr>
      </w:pPr>
    </w:p>
    <w:p w14:paraId="72D0806A" w14:textId="41B8B152" w:rsidR="00D12A56" w:rsidRPr="00C84207" w:rsidRDefault="00C84207" w:rsidP="00C84207">
      <w:pPr>
        <w:pBdr>
          <w:top w:val="nil"/>
          <w:left w:val="nil"/>
          <w:bottom w:val="single" w:sz="4" w:space="1" w:color="auto"/>
          <w:right w:val="nil"/>
          <w:between w:val="nil"/>
        </w:pBdr>
        <w:spacing w:before="60" w:after="60" w:line="240" w:lineRule="auto"/>
        <w:jc w:val="both"/>
        <w:rPr>
          <w:rFonts w:asciiTheme="minorHAnsi" w:hAnsiTheme="minorHAnsi"/>
          <w:b/>
          <w:bCs/>
          <w:color w:val="000000" w:themeColor="text1"/>
          <w:sz w:val="24"/>
          <w:szCs w:val="24"/>
        </w:rPr>
      </w:pPr>
      <w:r w:rsidRPr="00C84207">
        <w:rPr>
          <w:rFonts w:asciiTheme="minorHAnsi" w:hAnsiTheme="minorHAnsi"/>
          <w:b/>
          <w:bCs/>
          <w:color w:val="000000" w:themeColor="text1"/>
          <w:sz w:val="24"/>
          <w:szCs w:val="24"/>
        </w:rPr>
        <w:lastRenderedPageBreak/>
        <w:t>PROFESSIONAL EXPERIENCE</w:t>
      </w:r>
    </w:p>
    <w:p w14:paraId="76AE1DC8" w14:textId="70B88B9A" w:rsidR="00D12A56" w:rsidRPr="00BD67BF" w:rsidRDefault="00D12A56" w:rsidP="00C84207">
      <w:pPr>
        <w:pBdr>
          <w:top w:val="nil"/>
          <w:left w:val="nil"/>
          <w:right w:val="nil"/>
          <w:between w:val="nil"/>
        </w:pBdr>
        <w:spacing w:before="60" w:after="60" w:line="240" w:lineRule="auto"/>
        <w:jc w:val="both"/>
        <w:rPr>
          <w:rFonts w:asciiTheme="minorHAnsi" w:hAnsiTheme="minorHAnsi"/>
          <w:color w:val="000000" w:themeColor="text1"/>
        </w:rPr>
      </w:pPr>
      <w:r w:rsidRPr="00BD67BF">
        <w:rPr>
          <w:rFonts w:asciiTheme="minorHAnsi" w:hAnsiTheme="minorHAnsi"/>
          <w:b/>
          <w:bCs/>
          <w:color w:val="000000" w:themeColor="text1"/>
        </w:rPr>
        <w:t>Client: Highmark Health Solution</w:t>
      </w:r>
    </w:p>
    <w:p w14:paraId="10B98562" w14:textId="3C3B7A4C" w:rsidR="00D12A56" w:rsidRPr="00BD67BF" w:rsidRDefault="00D12A56" w:rsidP="00C84207">
      <w:pPr>
        <w:pBdr>
          <w:top w:val="nil"/>
          <w:left w:val="nil"/>
          <w:right w:val="nil"/>
          <w:between w:val="nil"/>
        </w:pBdr>
        <w:spacing w:before="60" w:after="60" w:line="240" w:lineRule="auto"/>
        <w:jc w:val="both"/>
        <w:rPr>
          <w:rFonts w:asciiTheme="minorHAnsi" w:hAnsiTheme="minorHAnsi"/>
          <w:b/>
          <w:bCs/>
          <w:color w:val="000000" w:themeColor="text1"/>
        </w:rPr>
      </w:pPr>
      <w:r w:rsidRPr="00BD67BF">
        <w:rPr>
          <w:rFonts w:asciiTheme="minorHAnsi" w:hAnsiTheme="minorHAnsi"/>
          <w:b/>
          <w:bCs/>
          <w:color w:val="000000" w:themeColor="text1"/>
        </w:rPr>
        <w:t>Role:</w:t>
      </w:r>
      <w:r w:rsidR="007E02F8">
        <w:rPr>
          <w:rFonts w:asciiTheme="minorHAnsi" w:hAnsiTheme="minorHAnsi"/>
          <w:b/>
          <w:bCs/>
          <w:color w:val="000000" w:themeColor="text1"/>
        </w:rPr>
        <w:t xml:space="preserve"> </w:t>
      </w:r>
      <w:r w:rsidR="000B61DD" w:rsidRPr="000B61DD">
        <w:rPr>
          <w:rFonts w:asciiTheme="minorHAnsi" w:hAnsiTheme="minorHAnsi"/>
          <w:color w:val="000000" w:themeColor="text1"/>
        </w:rPr>
        <w:t>Cloud</w:t>
      </w:r>
      <w:r w:rsidR="000B61DD">
        <w:rPr>
          <w:rFonts w:asciiTheme="minorHAnsi" w:hAnsiTheme="minorHAnsi"/>
          <w:b/>
          <w:bCs/>
          <w:color w:val="000000" w:themeColor="text1"/>
        </w:rPr>
        <w:t xml:space="preserve"> </w:t>
      </w:r>
      <w:r w:rsidRPr="00BD67BF">
        <w:rPr>
          <w:rFonts w:asciiTheme="minorHAnsi" w:hAnsiTheme="minorHAnsi"/>
          <w:color w:val="000000" w:themeColor="text1"/>
        </w:rPr>
        <w:t>Data Engineer</w:t>
      </w:r>
    </w:p>
    <w:p w14:paraId="383EC0AB" w14:textId="77777777" w:rsidR="00D12A56" w:rsidRDefault="00D12A56" w:rsidP="00C84207">
      <w:pPr>
        <w:pBdr>
          <w:top w:val="nil"/>
          <w:left w:val="nil"/>
          <w:right w:val="nil"/>
          <w:between w:val="nil"/>
        </w:pBdr>
        <w:spacing w:before="60" w:after="60" w:line="240" w:lineRule="auto"/>
        <w:jc w:val="both"/>
        <w:rPr>
          <w:rFonts w:asciiTheme="minorHAnsi" w:hAnsiTheme="minorHAnsi"/>
          <w:color w:val="000000" w:themeColor="text1"/>
        </w:rPr>
      </w:pPr>
      <w:r w:rsidRPr="00BD67BF">
        <w:rPr>
          <w:rFonts w:asciiTheme="minorHAnsi" w:hAnsiTheme="minorHAnsi"/>
          <w:b/>
          <w:bCs/>
          <w:color w:val="000000" w:themeColor="text1"/>
        </w:rPr>
        <w:t xml:space="preserve">Duration: </w:t>
      </w:r>
      <w:r w:rsidRPr="00BD67BF">
        <w:rPr>
          <w:rFonts w:asciiTheme="minorHAnsi" w:hAnsiTheme="minorHAnsi"/>
          <w:color w:val="000000" w:themeColor="text1"/>
        </w:rPr>
        <w:t>Jan 2022 – Present</w:t>
      </w:r>
    </w:p>
    <w:p w14:paraId="4ED49AFD" w14:textId="77777777" w:rsidR="00D12A56" w:rsidRDefault="00D12A56" w:rsidP="00C84207">
      <w:pPr>
        <w:pBdr>
          <w:top w:val="nil"/>
          <w:left w:val="nil"/>
          <w:right w:val="nil"/>
          <w:between w:val="nil"/>
        </w:pBdr>
        <w:spacing w:before="60" w:after="60" w:line="240" w:lineRule="auto"/>
        <w:jc w:val="both"/>
        <w:rPr>
          <w:rFonts w:asciiTheme="minorHAnsi" w:hAnsiTheme="minorHAnsi"/>
          <w:color w:val="000000" w:themeColor="text1"/>
        </w:rPr>
      </w:pPr>
    </w:p>
    <w:p w14:paraId="347C601E" w14:textId="68CCC362" w:rsidR="00D12A56" w:rsidRDefault="00D12A56" w:rsidP="00C84207">
      <w:pPr>
        <w:pBdr>
          <w:top w:val="nil"/>
          <w:left w:val="nil"/>
          <w:right w:val="nil"/>
          <w:between w:val="nil"/>
        </w:pBdr>
        <w:spacing w:before="60" w:after="60" w:line="240" w:lineRule="auto"/>
        <w:ind w:left="360" w:hanging="360"/>
        <w:jc w:val="both"/>
        <w:rPr>
          <w:b/>
          <w:bCs/>
          <w:color w:val="000000" w:themeColor="text1"/>
          <w:sz w:val="24"/>
          <w:szCs w:val="24"/>
        </w:rPr>
      </w:pPr>
      <w:r w:rsidRPr="42229F0D">
        <w:rPr>
          <w:b/>
          <w:bCs/>
          <w:color w:val="000000" w:themeColor="text1"/>
          <w:sz w:val="24"/>
          <w:szCs w:val="24"/>
        </w:rPr>
        <w:t>ROLE &amp; RESPONSIBILITIES:</w:t>
      </w:r>
    </w:p>
    <w:p w14:paraId="2CE765E9" w14:textId="77777777" w:rsidR="00B843C4" w:rsidRPr="007111FF" w:rsidRDefault="00B843C4" w:rsidP="00C84207">
      <w:pPr>
        <w:numPr>
          <w:ilvl w:val="0"/>
          <w:numId w:val="4"/>
        </w:numPr>
        <w:pBdr>
          <w:top w:val="nil"/>
          <w:left w:val="nil"/>
          <w:right w:val="nil"/>
          <w:between w:val="nil"/>
        </w:pBdr>
        <w:spacing w:before="60" w:after="60" w:line="240" w:lineRule="auto"/>
        <w:ind w:left="360"/>
        <w:jc w:val="both"/>
        <w:rPr>
          <w:rFonts w:asciiTheme="minorHAnsi" w:eastAsia="Times New Roman" w:hAnsiTheme="minorHAnsi" w:cs="Times New Roman"/>
          <w:color w:val="000000" w:themeColor="text1"/>
        </w:rPr>
      </w:pPr>
      <w:r w:rsidRPr="007111FF">
        <w:rPr>
          <w:rFonts w:asciiTheme="minorHAnsi" w:eastAsia="Times New Roman" w:hAnsiTheme="minorHAnsi" w:cs="Times New Roman"/>
          <w:color w:val="000000" w:themeColor="text1"/>
        </w:rPr>
        <w:t>Developed, tested, and supported end-to-end batch and near real-time data and analytics solutions to meet evolving business needs.</w:t>
      </w:r>
    </w:p>
    <w:p w14:paraId="443D6094" w14:textId="77777777" w:rsidR="00B843C4" w:rsidRPr="007111FF" w:rsidRDefault="00B843C4" w:rsidP="00C84207">
      <w:pPr>
        <w:numPr>
          <w:ilvl w:val="0"/>
          <w:numId w:val="4"/>
        </w:numPr>
        <w:pBdr>
          <w:top w:val="nil"/>
          <w:left w:val="nil"/>
          <w:right w:val="nil"/>
          <w:between w:val="nil"/>
        </w:pBdr>
        <w:spacing w:before="60" w:after="60" w:line="240" w:lineRule="auto"/>
        <w:ind w:left="360"/>
        <w:jc w:val="both"/>
        <w:rPr>
          <w:rFonts w:asciiTheme="minorHAnsi" w:eastAsia="Times New Roman" w:hAnsiTheme="minorHAnsi" w:cs="Times New Roman"/>
          <w:color w:val="000000" w:themeColor="text1"/>
        </w:rPr>
      </w:pPr>
      <w:r w:rsidRPr="007111FF">
        <w:rPr>
          <w:rFonts w:asciiTheme="minorHAnsi" w:eastAsia="Times New Roman" w:hAnsiTheme="minorHAnsi" w:cs="Times New Roman"/>
          <w:color w:val="000000" w:themeColor="text1"/>
        </w:rPr>
        <w:t>Transformed business challenges into Big Data solutions by defining data strategies and roadmaps aligned with organizational objectives.</w:t>
      </w:r>
    </w:p>
    <w:p w14:paraId="590B9887" w14:textId="4ED2F543" w:rsidR="00B843C4" w:rsidRPr="007459D0" w:rsidRDefault="00A44C4A" w:rsidP="00C84207">
      <w:pPr>
        <w:numPr>
          <w:ilvl w:val="0"/>
          <w:numId w:val="4"/>
        </w:numPr>
        <w:pBdr>
          <w:top w:val="nil"/>
          <w:left w:val="nil"/>
          <w:right w:val="nil"/>
          <w:between w:val="nil"/>
        </w:pBdr>
        <w:spacing w:before="60" w:after="60" w:line="240" w:lineRule="auto"/>
        <w:ind w:left="360"/>
        <w:jc w:val="both"/>
        <w:rPr>
          <w:rFonts w:asciiTheme="minorHAnsi" w:eastAsia="Times New Roman" w:hAnsiTheme="minorHAnsi" w:cs="Times New Roman"/>
          <w:color w:val="000000" w:themeColor="text1"/>
        </w:rPr>
      </w:pPr>
      <w:r w:rsidRPr="007459D0">
        <w:rPr>
          <w:rFonts w:asciiTheme="minorHAnsi" w:eastAsia="Times New Roman" w:hAnsiTheme="minorHAnsi" w:cs="Times New Roman"/>
          <w:color w:val="000000" w:themeColor="text1"/>
        </w:rPr>
        <w:t>Developed</w:t>
      </w:r>
      <w:r w:rsidR="00B843C4" w:rsidRPr="007459D0">
        <w:rPr>
          <w:rFonts w:asciiTheme="minorHAnsi" w:eastAsia="Times New Roman" w:hAnsiTheme="minorHAnsi" w:cs="Times New Roman"/>
          <w:color w:val="000000" w:themeColor="text1"/>
        </w:rPr>
        <w:t xml:space="preserve">, built, and </w:t>
      </w:r>
      <w:r w:rsidR="00966FE8" w:rsidRPr="007459D0">
        <w:rPr>
          <w:rFonts w:asciiTheme="minorHAnsi" w:eastAsia="Times New Roman" w:hAnsiTheme="minorHAnsi" w:cs="Times New Roman"/>
          <w:color w:val="000000" w:themeColor="text1"/>
        </w:rPr>
        <w:t xml:space="preserve">enhanced </w:t>
      </w:r>
      <w:r w:rsidR="00B843C4" w:rsidRPr="007459D0">
        <w:rPr>
          <w:rFonts w:asciiTheme="minorHAnsi" w:eastAsia="Times New Roman" w:hAnsiTheme="minorHAnsi" w:cs="Times New Roman"/>
          <w:color w:val="000000" w:themeColor="text1"/>
        </w:rPr>
        <w:t>scalable data pipelines and integration processes for handling large volumes of structured and semi structured data using PySpark,</w:t>
      </w:r>
      <w:r w:rsidR="009A547E" w:rsidRPr="007459D0">
        <w:rPr>
          <w:rFonts w:asciiTheme="minorHAnsi" w:eastAsia="Times New Roman" w:hAnsiTheme="minorHAnsi" w:cs="Times New Roman"/>
          <w:color w:val="000000" w:themeColor="text1"/>
        </w:rPr>
        <w:t xml:space="preserve"> Data Bricks, Snowflake, AWS S3, AWS</w:t>
      </w:r>
      <w:r w:rsidR="00B843C4" w:rsidRPr="007459D0">
        <w:rPr>
          <w:rFonts w:asciiTheme="minorHAnsi" w:eastAsia="Times New Roman" w:hAnsiTheme="minorHAnsi" w:cs="Times New Roman"/>
          <w:color w:val="000000" w:themeColor="text1"/>
        </w:rPr>
        <w:t xml:space="preserve"> Glue and AWS Redshift.</w:t>
      </w:r>
    </w:p>
    <w:p w14:paraId="0DF6F3CB" w14:textId="10EE208E" w:rsidR="007E02F8" w:rsidRPr="007459D0" w:rsidRDefault="008C0E43" w:rsidP="00C84207">
      <w:pPr>
        <w:numPr>
          <w:ilvl w:val="0"/>
          <w:numId w:val="4"/>
        </w:numPr>
        <w:pBdr>
          <w:top w:val="nil"/>
          <w:left w:val="nil"/>
          <w:right w:val="nil"/>
          <w:between w:val="nil"/>
        </w:pBdr>
        <w:spacing w:before="60" w:after="60" w:line="240" w:lineRule="auto"/>
        <w:ind w:left="360"/>
        <w:jc w:val="both"/>
        <w:rPr>
          <w:rFonts w:asciiTheme="minorHAnsi" w:eastAsia="Times New Roman" w:hAnsiTheme="minorHAnsi" w:cs="Times New Roman"/>
          <w:color w:val="000000" w:themeColor="text1"/>
        </w:rPr>
      </w:pPr>
      <w:r w:rsidRPr="007459D0">
        <w:rPr>
          <w:rFonts w:asciiTheme="minorHAnsi" w:eastAsia="Times New Roman" w:hAnsiTheme="minorHAnsi" w:cs="Times New Roman"/>
          <w:color w:val="000000" w:themeColor="text1"/>
        </w:rPr>
        <w:t xml:space="preserve">Applied </w:t>
      </w:r>
      <w:r w:rsidR="007E02F8" w:rsidRPr="007459D0">
        <w:rPr>
          <w:rFonts w:asciiTheme="minorHAnsi" w:eastAsia="Times New Roman" w:hAnsiTheme="minorHAnsi" w:cs="Times New Roman"/>
          <w:color w:val="000000" w:themeColor="text1"/>
        </w:rPr>
        <w:t>AWS Glue ETL services to orchestrate data transformation pipelines between Amazon S3 and Redshift, ensuring efficient data processing and integration.</w:t>
      </w:r>
    </w:p>
    <w:p w14:paraId="5A716BEE" w14:textId="3E74CF6B" w:rsidR="007E02F8" w:rsidRPr="007459D0" w:rsidRDefault="007E02F8" w:rsidP="00C84207">
      <w:pPr>
        <w:numPr>
          <w:ilvl w:val="0"/>
          <w:numId w:val="4"/>
        </w:numPr>
        <w:pBdr>
          <w:top w:val="nil"/>
          <w:left w:val="nil"/>
          <w:right w:val="nil"/>
          <w:between w:val="nil"/>
        </w:pBdr>
        <w:spacing w:before="60" w:after="60" w:line="240" w:lineRule="auto"/>
        <w:ind w:left="360"/>
        <w:jc w:val="both"/>
        <w:rPr>
          <w:rFonts w:asciiTheme="minorHAnsi" w:eastAsia="Times New Roman" w:hAnsiTheme="minorHAnsi" w:cs="Times New Roman"/>
          <w:color w:val="000000" w:themeColor="text1"/>
        </w:rPr>
      </w:pPr>
      <w:r w:rsidRPr="007459D0">
        <w:rPr>
          <w:rFonts w:asciiTheme="minorHAnsi" w:eastAsia="Times New Roman" w:hAnsiTheme="minorHAnsi" w:cs="Times New Roman"/>
          <w:color w:val="000000" w:themeColor="text1"/>
        </w:rPr>
        <w:t xml:space="preserve">Designed and </w:t>
      </w:r>
      <w:r w:rsidR="008C0E43" w:rsidRPr="007459D0">
        <w:rPr>
          <w:rFonts w:asciiTheme="minorHAnsi" w:eastAsia="Times New Roman" w:hAnsiTheme="minorHAnsi" w:cs="Times New Roman"/>
          <w:color w:val="000000" w:themeColor="text1"/>
        </w:rPr>
        <w:t xml:space="preserve">Setup </w:t>
      </w:r>
      <w:r w:rsidRPr="007459D0">
        <w:rPr>
          <w:rFonts w:asciiTheme="minorHAnsi" w:eastAsia="Times New Roman" w:hAnsiTheme="minorHAnsi" w:cs="Times New Roman"/>
          <w:color w:val="000000" w:themeColor="text1"/>
        </w:rPr>
        <w:t>AWS Glue crawlers to automatically detect and catalog data schemas within the bronze layer, optimizing metadata management and data discovery processes.</w:t>
      </w:r>
    </w:p>
    <w:p w14:paraId="1D447885" w14:textId="1F363331" w:rsidR="00227881" w:rsidRPr="007459D0" w:rsidRDefault="00227881" w:rsidP="00C84207">
      <w:pPr>
        <w:numPr>
          <w:ilvl w:val="0"/>
          <w:numId w:val="4"/>
        </w:numPr>
        <w:pBdr>
          <w:top w:val="nil"/>
          <w:left w:val="nil"/>
          <w:right w:val="nil"/>
          <w:between w:val="nil"/>
        </w:pBdr>
        <w:spacing w:before="60" w:after="60" w:line="240" w:lineRule="auto"/>
        <w:ind w:left="360"/>
        <w:jc w:val="both"/>
        <w:rPr>
          <w:rFonts w:asciiTheme="minorHAnsi" w:eastAsia="Times New Roman" w:hAnsiTheme="minorHAnsi" w:cs="Times New Roman"/>
          <w:color w:val="000000" w:themeColor="text1"/>
        </w:rPr>
      </w:pPr>
      <w:r w:rsidRPr="007459D0">
        <w:rPr>
          <w:rFonts w:asciiTheme="minorHAnsi" w:eastAsia="Times New Roman" w:hAnsiTheme="minorHAnsi" w:cs="Times New Roman"/>
          <w:color w:val="000000" w:themeColor="text1"/>
        </w:rPr>
        <w:t>Managed and maintained comprehensive metadata repositories using AWS Glue Data Catalog, enabling efficient data discovery, governance, and lineage tracking across the data ecosystem.</w:t>
      </w:r>
    </w:p>
    <w:p w14:paraId="6A49491C" w14:textId="23CFA670" w:rsidR="00B843C4" w:rsidRPr="007459D0" w:rsidRDefault="00B843C4" w:rsidP="00C84207">
      <w:pPr>
        <w:numPr>
          <w:ilvl w:val="0"/>
          <w:numId w:val="4"/>
        </w:numPr>
        <w:pBdr>
          <w:top w:val="nil"/>
          <w:left w:val="nil"/>
          <w:right w:val="nil"/>
          <w:between w:val="nil"/>
        </w:pBdr>
        <w:spacing w:before="60" w:after="60" w:line="240" w:lineRule="auto"/>
        <w:ind w:left="360"/>
        <w:jc w:val="both"/>
        <w:rPr>
          <w:rFonts w:asciiTheme="minorHAnsi" w:eastAsia="Times New Roman" w:hAnsiTheme="minorHAnsi" w:cs="Times New Roman"/>
          <w:color w:val="000000" w:themeColor="text1"/>
        </w:rPr>
      </w:pPr>
      <w:r w:rsidRPr="007459D0">
        <w:rPr>
          <w:rFonts w:asciiTheme="minorHAnsi" w:eastAsia="Times New Roman" w:hAnsiTheme="minorHAnsi" w:cs="Times New Roman"/>
          <w:color w:val="000000" w:themeColor="text1"/>
        </w:rPr>
        <w:t xml:space="preserve">Configured IAM roles and </w:t>
      </w:r>
      <w:r w:rsidR="008C0E43" w:rsidRPr="007459D0">
        <w:rPr>
          <w:rFonts w:asciiTheme="minorHAnsi" w:eastAsia="Times New Roman" w:hAnsiTheme="minorHAnsi" w:cs="Times New Roman"/>
          <w:color w:val="000000" w:themeColor="text1"/>
        </w:rPr>
        <w:t>setup</w:t>
      </w:r>
      <w:r w:rsidRPr="007459D0">
        <w:rPr>
          <w:rFonts w:asciiTheme="minorHAnsi" w:eastAsia="Times New Roman" w:hAnsiTheme="minorHAnsi" w:cs="Times New Roman"/>
          <w:color w:val="000000" w:themeColor="text1"/>
        </w:rPr>
        <w:t xml:space="preserve"> granular access controls to enable secure AWS Glue Crawler operations for data access in the bronze layer of the data architecture.</w:t>
      </w:r>
    </w:p>
    <w:p w14:paraId="53BF5705" w14:textId="6083326B" w:rsidR="00B843C4" w:rsidRPr="007459D0" w:rsidRDefault="008C0E43" w:rsidP="00C84207">
      <w:pPr>
        <w:numPr>
          <w:ilvl w:val="0"/>
          <w:numId w:val="4"/>
        </w:numPr>
        <w:pBdr>
          <w:top w:val="nil"/>
          <w:left w:val="nil"/>
          <w:right w:val="nil"/>
          <w:between w:val="nil"/>
        </w:pBdr>
        <w:spacing w:before="60" w:after="60" w:line="240" w:lineRule="auto"/>
        <w:ind w:left="360"/>
        <w:jc w:val="both"/>
        <w:rPr>
          <w:rFonts w:asciiTheme="minorHAnsi" w:eastAsia="Times New Roman" w:hAnsiTheme="minorHAnsi" w:cs="Times New Roman"/>
          <w:color w:val="000000" w:themeColor="text1"/>
        </w:rPr>
      </w:pPr>
      <w:r w:rsidRPr="007459D0">
        <w:rPr>
          <w:rFonts w:asciiTheme="minorHAnsi" w:eastAsia="Times New Roman" w:hAnsiTheme="minorHAnsi" w:cs="Times New Roman"/>
          <w:color w:val="000000" w:themeColor="text1"/>
        </w:rPr>
        <w:t xml:space="preserve">Applied </w:t>
      </w:r>
      <w:r w:rsidR="00B843C4" w:rsidRPr="007459D0">
        <w:rPr>
          <w:rFonts w:asciiTheme="minorHAnsi" w:eastAsia="Times New Roman" w:hAnsiTheme="minorHAnsi" w:cs="Times New Roman"/>
          <w:color w:val="000000" w:themeColor="text1"/>
        </w:rPr>
        <w:t>VPC endpoints to enable secure, direct connectivity between Amazon S3 and Redshift clusters, optimizing network performance and maintaining data security compliance.</w:t>
      </w:r>
    </w:p>
    <w:p w14:paraId="002937CD" w14:textId="4C7F4FC6" w:rsidR="00182CD8" w:rsidRPr="007459D0" w:rsidRDefault="00182CD8" w:rsidP="00C84207">
      <w:pPr>
        <w:numPr>
          <w:ilvl w:val="0"/>
          <w:numId w:val="4"/>
        </w:numPr>
        <w:pBdr>
          <w:top w:val="nil"/>
          <w:left w:val="nil"/>
          <w:right w:val="nil"/>
          <w:between w:val="nil"/>
        </w:pBdr>
        <w:spacing w:before="60" w:after="60" w:line="240" w:lineRule="auto"/>
        <w:ind w:left="360"/>
        <w:jc w:val="both"/>
        <w:rPr>
          <w:rFonts w:asciiTheme="minorHAnsi" w:eastAsia="Times New Roman" w:hAnsiTheme="minorHAnsi" w:cs="Times New Roman"/>
          <w:color w:val="000000" w:themeColor="text1"/>
        </w:rPr>
      </w:pPr>
      <w:r w:rsidRPr="007459D0">
        <w:rPr>
          <w:rFonts w:asciiTheme="minorHAnsi" w:eastAsia="Times New Roman" w:hAnsiTheme="minorHAnsi" w:cs="Times New Roman"/>
          <w:color w:val="000000" w:themeColor="text1"/>
        </w:rPr>
        <w:t>Engineered materialized views within Redshift to cache results of complex join operations and aggregate queries, significantly improving query response times and reducing compute costs.</w:t>
      </w:r>
    </w:p>
    <w:p w14:paraId="714686F3" w14:textId="730F2586" w:rsidR="00182CD8" w:rsidRPr="007459D0" w:rsidRDefault="00182CD8" w:rsidP="00C84207">
      <w:pPr>
        <w:numPr>
          <w:ilvl w:val="0"/>
          <w:numId w:val="4"/>
        </w:numPr>
        <w:pBdr>
          <w:top w:val="nil"/>
          <w:left w:val="nil"/>
          <w:right w:val="nil"/>
          <w:between w:val="nil"/>
        </w:pBdr>
        <w:spacing w:before="60" w:after="60" w:line="240" w:lineRule="auto"/>
        <w:ind w:left="360"/>
        <w:jc w:val="both"/>
        <w:rPr>
          <w:rFonts w:asciiTheme="minorHAnsi" w:eastAsia="Times New Roman" w:hAnsiTheme="minorHAnsi" w:cs="Times New Roman"/>
          <w:color w:val="000000" w:themeColor="text1"/>
        </w:rPr>
      </w:pPr>
      <w:r w:rsidRPr="007459D0">
        <w:rPr>
          <w:rFonts w:asciiTheme="minorHAnsi" w:eastAsia="Times New Roman" w:hAnsiTheme="minorHAnsi" w:cs="Times New Roman"/>
          <w:color w:val="000000" w:themeColor="text1"/>
        </w:rPr>
        <w:t>Built robust ETL workflows in AWS Glue, addressing dynamic business requirements and resolving production data issues.</w:t>
      </w:r>
    </w:p>
    <w:p w14:paraId="4D6CE9B1" w14:textId="43BF367A" w:rsidR="00227881" w:rsidRPr="007459D0" w:rsidRDefault="00227881" w:rsidP="00C84207">
      <w:pPr>
        <w:numPr>
          <w:ilvl w:val="0"/>
          <w:numId w:val="4"/>
        </w:numPr>
        <w:pBdr>
          <w:top w:val="nil"/>
          <w:left w:val="nil"/>
          <w:right w:val="nil"/>
          <w:between w:val="nil"/>
        </w:pBdr>
        <w:spacing w:before="60" w:after="60" w:line="240" w:lineRule="auto"/>
        <w:ind w:left="360"/>
        <w:jc w:val="both"/>
        <w:rPr>
          <w:rFonts w:asciiTheme="minorHAnsi" w:eastAsia="Times New Roman" w:hAnsiTheme="minorHAnsi" w:cs="Times New Roman"/>
          <w:color w:val="000000" w:themeColor="text1"/>
        </w:rPr>
      </w:pPr>
      <w:r w:rsidRPr="007459D0">
        <w:rPr>
          <w:rFonts w:asciiTheme="minorHAnsi" w:eastAsia="Times New Roman" w:hAnsiTheme="minorHAnsi" w:cs="Times New Roman"/>
          <w:color w:val="000000" w:themeColor="text1"/>
        </w:rPr>
        <w:t xml:space="preserve">Architected and </w:t>
      </w:r>
      <w:r w:rsidR="008C0E43" w:rsidRPr="007459D0">
        <w:rPr>
          <w:rFonts w:asciiTheme="minorHAnsi" w:eastAsia="Times New Roman" w:hAnsiTheme="minorHAnsi" w:cs="Times New Roman"/>
          <w:color w:val="000000" w:themeColor="text1"/>
        </w:rPr>
        <w:t xml:space="preserve">Initiated </w:t>
      </w:r>
      <w:r w:rsidRPr="007459D0">
        <w:rPr>
          <w:rFonts w:asciiTheme="minorHAnsi" w:eastAsia="Times New Roman" w:hAnsiTheme="minorHAnsi" w:cs="Times New Roman"/>
          <w:color w:val="000000" w:themeColor="text1"/>
        </w:rPr>
        <w:t>automated ETL workflows using AWS Lambda functions and CloudWatch Events (cron) to orchestrate Glue job executions, ensuring timely and reliable data processing pipelines.</w:t>
      </w:r>
    </w:p>
    <w:p w14:paraId="194B1436" w14:textId="60478D1C" w:rsidR="00A742EA" w:rsidRPr="007459D0" w:rsidRDefault="00D43D3C" w:rsidP="00C84207">
      <w:pPr>
        <w:numPr>
          <w:ilvl w:val="0"/>
          <w:numId w:val="4"/>
        </w:numPr>
        <w:pBdr>
          <w:top w:val="nil"/>
          <w:left w:val="nil"/>
          <w:right w:val="nil"/>
          <w:between w:val="nil"/>
        </w:pBdr>
        <w:spacing w:before="60" w:after="60" w:line="240" w:lineRule="auto"/>
        <w:ind w:left="360"/>
        <w:jc w:val="both"/>
        <w:rPr>
          <w:rFonts w:asciiTheme="minorHAnsi" w:eastAsia="Times New Roman" w:hAnsiTheme="minorHAnsi" w:cs="Times New Roman"/>
          <w:color w:val="000000" w:themeColor="text1"/>
        </w:rPr>
      </w:pPr>
      <w:r w:rsidRPr="007459D0">
        <w:rPr>
          <w:rFonts w:asciiTheme="minorHAnsi" w:eastAsia="Times New Roman" w:hAnsiTheme="minorHAnsi" w:cs="Times New Roman"/>
          <w:color w:val="000000" w:themeColor="text1"/>
        </w:rPr>
        <w:t>I</w:t>
      </w:r>
      <w:r w:rsidR="00A742EA" w:rsidRPr="007459D0">
        <w:rPr>
          <w:rFonts w:asciiTheme="minorHAnsi" w:eastAsia="Times New Roman" w:hAnsiTheme="minorHAnsi" w:cs="Times New Roman"/>
          <w:color w:val="000000" w:themeColor="text1"/>
        </w:rPr>
        <w:t>mplemented real-time monitoring and alerting systems for data pipelines and cloud resources, utilizing Cloudwatch logs of AWS to detect failures and ensure data reliability</w:t>
      </w:r>
    </w:p>
    <w:p w14:paraId="462E94E1" w14:textId="41775A88" w:rsidR="009A547E" w:rsidRPr="007459D0" w:rsidRDefault="0071738F" w:rsidP="00C84207">
      <w:pPr>
        <w:numPr>
          <w:ilvl w:val="0"/>
          <w:numId w:val="4"/>
        </w:numPr>
        <w:pBdr>
          <w:top w:val="nil"/>
          <w:left w:val="nil"/>
          <w:right w:val="nil"/>
          <w:between w:val="nil"/>
        </w:pBdr>
        <w:spacing w:before="60" w:after="60" w:line="240" w:lineRule="auto"/>
        <w:ind w:left="360"/>
        <w:jc w:val="both"/>
        <w:rPr>
          <w:rFonts w:asciiTheme="minorHAnsi" w:eastAsia="Times New Roman" w:hAnsiTheme="minorHAnsi" w:cs="Times New Roman"/>
          <w:color w:val="000000" w:themeColor="text1"/>
        </w:rPr>
      </w:pPr>
      <w:r w:rsidRPr="007459D0">
        <w:rPr>
          <w:rFonts w:asciiTheme="minorHAnsi" w:eastAsia="Times New Roman" w:hAnsiTheme="minorHAnsi" w:cs="Times New Roman"/>
          <w:color w:val="000000" w:themeColor="text1"/>
        </w:rPr>
        <w:t>Created</w:t>
      </w:r>
      <w:r w:rsidR="009A547E" w:rsidRPr="007459D0">
        <w:rPr>
          <w:rFonts w:asciiTheme="minorHAnsi" w:eastAsia="Times New Roman" w:hAnsiTheme="minorHAnsi" w:cs="Times New Roman"/>
          <w:color w:val="000000" w:themeColor="text1"/>
        </w:rPr>
        <w:t xml:space="preserve"> Spark applications using Pyspark and implemented Apache Spark projects to process data from diverse RDBMS and streaming sources.</w:t>
      </w:r>
    </w:p>
    <w:p w14:paraId="3B74E095" w14:textId="77777777" w:rsidR="009A547E" w:rsidRPr="007459D0" w:rsidRDefault="009A547E" w:rsidP="00C84207">
      <w:pPr>
        <w:numPr>
          <w:ilvl w:val="0"/>
          <w:numId w:val="4"/>
        </w:numPr>
        <w:pBdr>
          <w:top w:val="nil"/>
          <w:left w:val="nil"/>
          <w:right w:val="nil"/>
          <w:between w:val="nil"/>
        </w:pBdr>
        <w:spacing w:before="60" w:after="60" w:line="240" w:lineRule="auto"/>
        <w:ind w:left="360"/>
        <w:jc w:val="both"/>
        <w:rPr>
          <w:rFonts w:asciiTheme="minorHAnsi" w:eastAsia="Times New Roman" w:hAnsiTheme="minorHAnsi" w:cs="Times New Roman"/>
          <w:color w:val="000000" w:themeColor="text1"/>
        </w:rPr>
      </w:pPr>
      <w:r w:rsidRPr="007459D0">
        <w:rPr>
          <w:rFonts w:asciiTheme="minorHAnsi" w:eastAsia="Times New Roman" w:hAnsiTheme="minorHAnsi" w:cs="Times New Roman"/>
          <w:color w:val="000000" w:themeColor="text1"/>
        </w:rPr>
        <w:t>Leveraged AWS Databricks as a core component of data pipelines for ETL operations and interactive data querying.</w:t>
      </w:r>
    </w:p>
    <w:p w14:paraId="48112291" w14:textId="6F1EDF16" w:rsidR="00D12A56" w:rsidRPr="007459D0" w:rsidRDefault="00F70797" w:rsidP="00C84207">
      <w:pPr>
        <w:pStyle w:val="ListParagraph"/>
        <w:numPr>
          <w:ilvl w:val="0"/>
          <w:numId w:val="4"/>
        </w:numPr>
        <w:pBdr>
          <w:top w:val="nil"/>
          <w:left w:val="nil"/>
          <w:right w:val="nil"/>
          <w:between w:val="nil"/>
        </w:pBdr>
        <w:spacing w:before="60" w:after="60" w:line="240" w:lineRule="auto"/>
        <w:ind w:left="360"/>
        <w:jc w:val="both"/>
        <w:rPr>
          <w:rFonts w:asciiTheme="minorHAnsi" w:hAnsiTheme="minorHAnsi"/>
          <w:color w:val="000000" w:themeColor="text1"/>
        </w:rPr>
      </w:pPr>
      <w:r w:rsidRPr="007459D0">
        <w:rPr>
          <w:rFonts w:asciiTheme="minorHAnsi" w:eastAsia="Times New Roman" w:hAnsiTheme="minorHAnsi" w:cs="Times New Roman"/>
          <w:color w:val="000000" w:themeColor="text1"/>
        </w:rPr>
        <w:t>Orchestrated raw data transfer from AWS S3 to Databricks environment, while maintaining metadata lineage in Unity Catalog.</w:t>
      </w:r>
    </w:p>
    <w:p w14:paraId="257959A8" w14:textId="6663496C" w:rsidR="00F70797" w:rsidRPr="007459D0" w:rsidRDefault="00F70797" w:rsidP="00C84207">
      <w:pPr>
        <w:pStyle w:val="ListParagraph"/>
        <w:numPr>
          <w:ilvl w:val="0"/>
          <w:numId w:val="4"/>
        </w:numPr>
        <w:pBdr>
          <w:top w:val="nil"/>
          <w:left w:val="nil"/>
          <w:right w:val="nil"/>
          <w:between w:val="nil"/>
        </w:pBdr>
        <w:spacing w:before="60" w:after="60" w:line="240" w:lineRule="auto"/>
        <w:ind w:left="360"/>
        <w:jc w:val="both"/>
        <w:rPr>
          <w:rFonts w:asciiTheme="minorHAnsi" w:hAnsiTheme="minorHAnsi"/>
          <w:color w:val="000000" w:themeColor="text1"/>
        </w:rPr>
      </w:pPr>
      <w:r w:rsidRPr="007459D0">
        <w:rPr>
          <w:rFonts w:asciiTheme="minorHAnsi" w:hAnsiTheme="minorHAnsi"/>
          <w:color w:val="000000" w:themeColor="text1"/>
        </w:rPr>
        <w:t>Architected efficient data movement from Databricks to Snowflake environment leveraging PySpark and Snowflake's Spark integration capabilities.</w:t>
      </w:r>
    </w:p>
    <w:p w14:paraId="07FA8A8E" w14:textId="62790C4A" w:rsidR="00057132" w:rsidRPr="007459D0" w:rsidRDefault="008C0E43" w:rsidP="00C84207">
      <w:pPr>
        <w:numPr>
          <w:ilvl w:val="0"/>
          <w:numId w:val="4"/>
        </w:numPr>
        <w:pBdr>
          <w:top w:val="nil"/>
          <w:left w:val="nil"/>
          <w:right w:val="nil"/>
          <w:between w:val="nil"/>
        </w:pBdr>
        <w:spacing w:before="60" w:after="60" w:line="240" w:lineRule="auto"/>
        <w:ind w:left="360"/>
        <w:jc w:val="both"/>
        <w:rPr>
          <w:rFonts w:asciiTheme="minorHAnsi" w:eastAsia="Times New Roman" w:hAnsiTheme="minorHAnsi" w:cs="Times New Roman"/>
          <w:color w:val="000000" w:themeColor="text1"/>
        </w:rPr>
      </w:pPr>
      <w:r w:rsidRPr="007459D0">
        <w:rPr>
          <w:rFonts w:asciiTheme="minorHAnsi" w:hAnsiTheme="minorHAnsi"/>
          <w:color w:val="000000" w:themeColor="text1"/>
        </w:rPr>
        <w:t xml:space="preserve">Applied </w:t>
      </w:r>
      <w:r w:rsidR="00057132" w:rsidRPr="007459D0">
        <w:rPr>
          <w:rFonts w:asciiTheme="minorHAnsi" w:hAnsiTheme="minorHAnsi"/>
          <w:color w:val="000000" w:themeColor="text1"/>
        </w:rPr>
        <w:t>business logic transformations on raw data from AWS S3 within Databricks environment, then orchestrated the processed data ingestion into Snowflake data warehouse.</w:t>
      </w:r>
    </w:p>
    <w:p w14:paraId="5C718C23" w14:textId="706672CB" w:rsidR="00A96130" w:rsidRPr="007459D0" w:rsidRDefault="008C0E43" w:rsidP="00C84207">
      <w:pPr>
        <w:numPr>
          <w:ilvl w:val="0"/>
          <w:numId w:val="4"/>
        </w:numPr>
        <w:pBdr>
          <w:top w:val="nil"/>
          <w:left w:val="nil"/>
          <w:right w:val="nil"/>
          <w:between w:val="nil"/>
        </w:pBdr>
        <w:spacing w:before="60" w:after="60" w:line="240" w:lineRule="auto"/>
        <w:ind w:left="360"/>
        <w:jc w:val="both"/>
        <w:rPr>
          <w:rFonts w:asciiTheme="minorHAnsi" w:eastAsia="Times New Roman" w:hAnsiTheme="minorHAnsi" w:cs="Times New Roman"/>
          <w:color w:val="000000" w:themeColor="text1"/>
        </w:rPr>
      </w:pPr>
      <w:r w:rsidRPr="007459D0">
        <w:rPr>
          <w:rFonts w:asciiTheme="minorHAnsi" w:eastAsia="Times New Roman" w:hAnsiTheme="minorHAnsi" w:cs="Times New Roman"/>
          <w:color w:val="000000" w:themeColor="text1"/>
        </w:rPr>
        <w:lastRenderedPageBreak/>
        <w:t>Applied</w:t>
      </w:r>
      <w:r w:rsidR="00A96130" w:rsidRPr="007459D0">
        <w:rPr>
          <w:rFonts w:asciiTheme="minorHAnsi" w:eastAsia="Times New Roman" w:hAnsiTheme="minorHAnsi" w:cs="Times New Roman"/>
          <w:color w:val="000000" w:themeColor="text1"/>
        </w:rPr>
        <w:t xml:space="preserve"> role-based access control (RBAC) and column-level security for sensitive data management</w:t>
      </w:r>
      <w:r w:rsidR="00254B43" w:rsidRPr="007459D0">
        <w:rPr>
          <w:rFonts w:asciiTheme="minorHAnsi" w:eastAsia="Times New Roman" w:hAnsiTheme="minorHAnsi" w:cs="Times New Roman"/>
          <w:color w:val="000000" w:themeColor="text1"/>
        </w:rPr>
        <w:t>.</w:t>
      </w:r>
    </w:p>
    <w:p w14:paraId="3CE52216" w14:textId="3B016F56" w:rsidR="00254B43" w:rsidRPr="007459D0" w:rsidRDefault="00254B43" w:rsidP="00C84207">
      <w:pPr>
        <w:numPr>
          <w:ilvl w:val="0"/>
          <w:numId w:val="4"/>
        </w:numPr>
        <w:pBdr>
          <w:top w:val="nil"/>
          <w:left w:val="nil"/>
          <w:right w:val="nil"/>
          <w:between w:val="nil"/>
        </w:pBdr>
        <w:spacing w:before="60" w:after="60" w:line="240" w:lineRule="auto"/>
        <w:ind w:left="360"/>
        <w:jc w:val="both"/>
        <w:rPr>
          <w:rFonts w:asciiTheme="minorHAnsi" w:eastAsia="Times New Roman" w:hAnsiTheme="minorHAnsi" w:cs="Times New Roman"/>
          <w:color w:val="000000" w:themeColor="text1"/>
        </w:rPr>
      </w:pPr>
      <w:r w:rsidRPr="007459D0">
        <w:rPr>
          <w:rFonts w:asciiTheme="minorHAnsi" w:eastAsia="Times New Roman" w:hAnsiTheme="minorHAnsi" w:cs="Times New Roman"/>
          <w:color w:val="000000" w:themeColor="text1"/>
        </w:rPr>
        <w:t>Engineered automated data pipelines utilizing Snowflake's native features including Streams, Tasks</w:t>
      </w:r>
      <w:r w:rsidR="00442329" w:rsidRPr="007459D0">
        <w:rPr>
          <w:rFonts w:asciiTheme="minorHAnsi" w:eastAsia="Times New Roman" w:hAnsiTheme="minorHAnsi" w:cs="Times New Roman"/>
          <w:color w:val="000000" w:themeColor="text1"/>
        </w:rPr>
        <w:t xml:space="preserve"> </w:t>
      </w:r>
      <w:r w:rsidRPr="007459D0">
        <w:rPr>
          <w:rFonts w:asciiTheme="minorHAnsi" w:eastAsia="Times New Roman" w:hAnsiTheme="minorHAnsi" w:cs="Times New Roman"/>
          <w:color w:val="000000" w:themeColor="text1"/>
        </w:rPr>
        <w:t>and Time Travel for real-time data processing.</w:t>
      </w:r>
    </w:p>
    <w:p w14:paraId="0DCB8F6A" w14:textId="51563EDE" w:rsidR="00057132" w:rsidRPr="007459D0" w:rsidRDefault="00057132" w:rsidP="00C84207">
      <w:pPr>
        <w:numPr>
          <w:ilvl w:val="0"/>
          <w:numId w:val="4"/>
        </w:numPr>
        <w:pBdr>
          <w:top w:val="nil"/>
          <w:left w:val="nil"/>
          <w:right w:val="nil"/>
          <w:between w:val="nil"/>
        </w:pBdr>
        <w:spacing w:before="60" w:after="60" w:line="240" w:lineRule="auto"/>
        <w:ind w:left="360"/>
        <w:jc w:val="both"/>
        <w:rPr>
          <w:rFonts w:asciiTheme="minorHAnsi" w:eastAsia="Times New Roman" w:hAnsiTheme="minorHAnsi" w:cs="Times New Roman"/>
          <w:color w:val="000000" w:themeColor="text1"/>
        </w:rPr>
      </w:pPr>
      <w:r w:rsidRPr="007459D0">
        <w:rPr>
          <w:rFonts w:asciiTheme="minorHAnsi" w:eastAsia="Times New Roman" w:hAnsiTheme="minorHAnsi" w:cs="Times New Roman"/>
          <w:color w:val="000000" w:themeColor="text1"/>
        </w:rPr>
        <w:t xml:space="preserve">Created and </w:t>
      </w:r>
      <w:r w:rsidR="008C0E43" w:rsidRPr="007459D0">
        <w:rPr>
          <w:rFonts w:asciiTheme="minorHAnsi" w:eastAsia="Times New Roman" w:hAnsiTheme="minorHAnsi" w:cs="Times New Roman"/>
          <w:color w:val="000000" w:themeColor="text1"/>
        </w:rPr>
        <w:t>setup</w:t>
      </w:r>
      <w:r w:rsidRPr="007459D0">
        <w:rPr>
          <w:rFonts w:asciiTheme="minorHAnsi" w:eastAsia="Times New Roman" w:hAnsiTheme="minorHAnsi" w:cs="Times New Roman"/>
          <w:color w:val="000000" w:themeColor="text1"/>
        </w:rPr>
        <w:t xml:space="preserve"> automated validation processes and data profiling to ensure data quality, significantly improving the accuracy and reliability of datasets</w:t>
      </w:r>
    </w:p>
    <w:p w14:paraId="54A3DD42" w14:textId="402FE1E9" w:rsidR="00F70797" w:rsidRPr="007459D0" w:rsidRDefault="00F70797" w:rsidP="00C84207">
      <w:pPr>
        <w:numPr>
          <w:ilvl w:val="0"/>
          <w:numId w:val="4"/>
        </w:numPr>
        <w:pBdr>
          <w:top w:val="nil"/>
          <w:left w:val="nil"/>
          <w:right w:val="nil"/>
          <w:between w:val="nil"/>
        </w:pBdr>
        <w:spacing w:before="60" w:after="60" w:line="240" w:lineRule="auto"/>
        <w:ind w:left="360"/>
        <w:jc w:val="both"/>
        <w:rPr>
          <w:rFonts w:asciiTheme="minorHAnsi" w:eastAsia="Times New Roman" w:hAnsiTheme="minorHAnsi" w:cs="Times New Roman"/>
          <w:color w:val="000000" w:themeColor="text1"/>
        </w:rPr>
      </w:pPr>
      <w:r w:rsidRPr="007459D0">
        <w:rPr>
          <w:rFonts w:asciiTheme="minorHAnsi" w:eastAsia="Times New Roman" w:hAnsiTheme="minorHAnsi" w:cs="Times New Roman"/>
          <w:color w:val="000000" w:themeColor="text1"/>
        </w:rPr>
        <w:t>Delivered SQL-based data transformations, producing analytics-ready datasets and resolving complex data integration challenges.</w:t>
      </w:r>
    </w:p>
    <w:p w14:paraId="0C3BE0BB" w14:textId="3395C9B1" w:rsidR="00A96130" w:rsidRPr="007459D0" w:rsidRDefault="00966FE8" w:rsidP="00C84207">
      <w:pPr>
        <w:numPr>
          <w:ilvl w:val="0"/>
          <w:numId w:val="4"/>
        </w:numPr>
        <w:pBdr>
          <w:top w:val="nil"/>
          <w:left w:val="nil"/>
          <w:right w:val="nil"/>
          <w:between w:val="nil"/>
        </w:pBdr>
        <w:spacing w:before="60" w:after="60" w:line="240" w:lineRule="auto"/>
        <w:ind w:left="360"/>
        <w:jc w:val="both"/>
        <w:rPr>
          <w:rFonts w:asciiTheme="minorHAnsi" w:eastAsia="Times New Roman" w:hAnsiTheme="minorHAnsi" w:cs="Times New Roman"/>
          <w:color w:val="000000" w:themeColor="text1"/>
        </w:rPr>
      </w:pPr>
      <w:r w:rsidRPr="007459D0">
        <w:rPr>
          <w:rFonts w:asciiTheme="minorHAnsi" w:eastAsia="Times New Roman" w:hAnsiTheme="minorHAnsi" w:cs="Times New Roman"/>
          <w:color w:val="000000" w:themeColor="text1"/>
        </w:rPr>
        <w:t xml:space="preserve">Improved </w:t>
      </w:r>
      <w:r w:rsidR="00A96130" w:rsidRPr="007459D0">
        <w:rPr>
          <w:rFonts w:asciiTheme="minorHAnsi" w:eastAsia="Times New Roman" w:hAnsiTheme="minorHAnsi" w:cs="Times New Roman"/>
          <w:color w:val="000000" w:themeColor="text1"/>
        </w:rPr>
        <w:t>query performance through effective use of clustering keys, materialized views, and cache management strategies</w:t>
      </w:r>
    </w:p>
    <w:p w14:paraId="6DFA847A" w14:textId="77777777" w:rsidR="00057132" w:rsidRPr="00F1212E" w:rsidRDefault="00057132" w:rsidP="00C84207">
      <w:pPr>
        <w:numPr>
          <w:ilvl w:val="0"/>
          <w:numId w:val="4"/>
        </w:numPr>
        <w:pBdr>
          <w:top w:val="nil"/>
          <w:left w:val="nil"/>
          <w:right w:val="nil"/>
          <w:between w:val="nil"/>
        </w:pBdr>
        <w:spacing w:before="60" w:after="60" w:line="240" w:lineRule="auto"/>
        <w:ind w:left="360"/>
        <w:jc w:val="both"/>
        <w:rPr>
          <w:rFonts w:asciiTheme="minorHAnsi" w:eastAsia="Times New Roman" w:hAnsiTheme="minorHAnsi" w:cs="Times New Roman"/>
          <w:color w:val="000000" w:themeColor="text1"/>
        </w:rPr>
      </w:pPr>
      <w:r w:rsidRPr="007459D0">
        <w:rPr>
          <w:rFonts w:asciiTheme="minorHAnsi" w:eastAsia="Times New Roman" w:hAnsiTheme="minorHAnsi" w:cs="Times New Roman"/>
          <w:color w:val="000000" w:themeColor="text1"/>
        </w:rPr>
        <w:t>Partnered with data management teams to define</w:t>
      </w:r>
      <w:r w:rsidRPr="00F1212E">
        <w:rPr>
          <w:rFonts w:asciiTheme="minorHAnsi" w:eastAsia="Times New Roman" w:hAnsiTheme="minorHAnsi" w:cs="Times New Roman"/>
          <w:color w:val="000000" w:themeColor="text1"/>
        </w:rPr>
        <w:t xml:space="preserve"> </w:t>
      </w:r>
      <w:r w:rsidRPr="00057132">
        <w:rPr>
          <w:rFonts w:asciiTheme="minorHAnsi" w:eastAsia="Times New Roman" w:hAnsiTheme="minorHAnsi" w:cs="Times New Roman"/>
          <w:color w:val="000000" w:themeColor="text1"/>
        </w:rPr>
        <w:t>logical and physical data models</w:t>
      </w:r>
      <w:r w:rsidRPr="00F1212E">
        <w:rPr>
          <w:rFonts w:asciiTheme="minorHAnsi" w:eastAsia="Times New Roman" w:hAnsiTheme="minorHAnsi" w:cs="Times New Roman"/>
          <w:color w:val="000000" w:themeColor="text1"/>
        </w:rPr>
        <w:t xml:space="preserve"> while adhering to data architectural standards.</w:t>
      </w:r>
    </w:p>
    <w:p w14:paraId="6B37EEF1" w14:textId="255FAE98" w:rsidR="00057132" w:rsidRPr="00F1212E" w:rsidRDefault="00057132" w:rsidP="00C84207">
      <w:pPr>
        <w:numPr>
          <w:ilvl w:val="0"/>
          <w:numId w:val="4"/>
        </w:numPr>
        <w:pBdr>
          <w:top w:val="nil"/>
          <w:left w:val="nil"/>
          <w:right w:val="nil"/>
          <w:between w:val="nil"/>
        </w:pBdr>
        <w:spacing w:before="60" w:after="60" w:line="240" w:lineRule="auto"/>
        <w:ind w:left="360"/>
        <w:jc w:val="both"/>
        <w:rPr>
          <w:rFonts w:asciiTheme="minorHAnsi" w:eastAsia="Times New Roman" w:hAnsiTheme="minorHAnsi" w:cs="Times New Roman"/>
          <w:color w:val="000000" w:themeColor="text1"/>
        </w:rPr>
      </w:pPr>
      <w:r w:rsidRPr="00F1212E">
        <w:rPr>
          <w:rFonts w:asciiTheme="minorHAnsi" w:eastAsia="Times New Roman" w:hAnsiTheme="minorHAnsi" w:cs="Times New Roman"/>
          <w:color w:val="000000" w:themeColor="text1"/>
        </w:rPr>
        <w:t xml:space="preserve">Prototyped and </w:t>
      </w:r>
      <w:r w:rsidR="008C0E43">
        <w:rPr>
          <w:rFonts w:asciiTheme="minorHAnsi" w:eastAsia="Times New Roman" w:hAnsiTheme="minorHAnsi" w:cs="Times New Roman"/>
          <w:color w:val="000000" w:themeColor="text1"/>
        </w:rPr>
        <w:t>executed</w:t>
      </w:r>
      <w:r w:rsidRPr="00F1212E">
        <w:rPr>
          <w:rFonts w:asciiTheme="minorHAnsi" w:eastAsia="Times New Roman" w:hAnsiTheme="minorHAnsi" w:cs="Times New Roman"/>
          <w:color w:val="000000" w:themeColor="text1"/>
        </w:rPr>
        <w:t xml:space="preserve"> </w:t>
      </w:r>
      <w:r w:rsidRPr="00F1212E">
        <w:rPr>
          <w:rFonts w:asciiTheme="minorHAnsi" w:eastAsia="Times New Roman" w:hAnsiTheme="minorHAnsi" w:cs="Times New Roman"/>
          <w:b/>
          <w:bCs/>
          <w:color w:val="000000" w:themeColor="text1"/>
        </w:rPr>
        <w:t>complex Big Data projects</w:t>
      </w:r>
      <w:r w:rsidRPr="00F1212E">
        <w:rPr>
          <w:rFonts w:asciiTheme="minorHAnsi" w:eastAsia="Times New Roman" w:hAnsiTheme="minorHAnsi" w:cs="Times New Roman"/>
          <w:color w:val="000000" w:themeColor="text1"/>
        </w:rPr>
        <w:t xml:space="preserve"> focused on collecting, parsing, managing, and visualizing large datasets using </w:t>
      </w:r>
      <w:r>
        <w:rPr>
          <w:rFonts w:asciiTheme="minorHAnsi" w:eastAsia="Times New Roman" w:hAnsiTheme="minorHAnsi" w:cs="Times New Roman"/>
          <w:color w:val="000000" w:themeColor="text1"/>
        </w:rPr>
        <w:t>PySpark, Databricks, Snowflake, AWS services</w:t>
      </w:r>
      <w:r w:rsidRPr="00F1212E">
        <w:rPr>
          <w:rFonts w:asciiTheme="minorHAnsi" w:eastAsia="Times New Roman" w:hAnsiTheme="minorHAnsi" w:cs="Times New Roman"/>
          <w:color w:val="000000" w:themeColor="text1"/>
        </w:rPr>
        <w:t>.</w:t>
      </w:r>
    </w:p>
    <w:p w14:paraId="67D04ADA" w14:textId="6F127600" w:rsidR="00057132" w:rsidRDefault="00057132" w:rsidP="00C84207">
      <w:pPr>
        <w:numPr>
          <w:ilvl w:val="0"/>
          <w:numId w:val="4"/>
        </w:numPr>
        <w:pBdr>
          <w:top w:val="nil"/>
          <w:left w:val="nil"/>
          <w:right w:val="nil"/>
          <w:between w:val="nil"/>
        </w:pBdr>
        <w:spacing w:before="60" w:after="60" w:line="240" w:lineRule="auto"/>
        <w:ind w:left="360"/>
        <w:jc w:val="both"/>
        <w:rPr>
          <w:rFonts w:asciiTheme="minorHAnsi" w:eastAsia="Times New Roman" w:hAnsiTheme="minorHAnsi" w:cs="Times New Roman"/>
          <w:color w:val="000000" w:themeColor="text1"/>
        </w:rPr>
      </w:pPr>
      <w:r w:rsidRPr="00057132">
        <w:rPr>
          <w:rFonts w:asciiTheme="minorHAnsi" w:eastAsia="Times New Roman" w:hAnsiTheme="minorHAnsi" w:cs="Times New Roman"/>
          <w:color w:val="000000" w:themeColor="text1"/>
        </w:rPr>
        <w:t>Wrote high-quality Python and PySpark code</w:t>
      </w:r>
      <w:r w:rsidRPr="00F1212E">
        <w:rPr>
          <w:rFonts w:asciiTheme="minorHAnsi" w:eastAsia="Times New Roman" w:hAnsiTheme="minorHAnsi" w:cs="Times New Roman"/>
          <w:color w:val="000000" w:themeColor="text1"/>
        </w:rPr>
        <w:t xml:space="preserve"> adhering to software development best practices to meet stringent quality standards.</w:t>
      </w:r>
    </w:p>
    <w:p w14:paraId="7BDD8EF4" w14:textId="77777777" w:rsidR="000B61DD" w:rsidRPr="000B61DD" w:rsidRDefault="000B61DD" w:rsidP="00C84207">
      <w:pPr>
        <w:pStyle w:val="ListParagraph"/>
        <w:numPr>
          <w:ilvl w:val="0"/>
          <w:numId w:val="4"/>
        </w:numPr>
        <w:pBdr>
          <w:top w:val="nil"/>
          <w:left w:val="nil"/>
          <w:right w:val="nil"/>
          <w:between w:val="nil"/>
        </w:pBdr>
        <w:spacing w:before="60" w:after="60" w:line="240" w:lineRule="auto"/>
        <w:ind w:left="360"/>
        <w:jc w:val="both"/>
        <w:rPr>
          <w:rFonts w:asciiTheme="minorHAnsi" w:hAnsiTheme="minorHAnsi"/>
          <w:color w:val="000000" w:themeColor="text1"/>
        </w:rPr>
      </w:pPr>
      <w:r>
        <w:t>Wrote Spark applications for data validation, cleansing, transformation, and custom aggregation, using Spark SQL for data analysis.</w:t>
      </w:r>
    </w:p>
    <w:p w14:paraId="07079E7C" w14:textId="56C5C32E" w:rsidR="00057132" w:rsidRPr="00442329" w:rsidRDefault="00057132" w:rsidP="00C84207">
      <w:pPr>
        <w:pStyle w:val="ListParagraph"/>
        <w:numPr>
          <w:ilvl w:val="0"/>
          <w:numId w:val="4"/>
        </w:numPr>
        <w:pBdr>
          <w:top w:val="nil"/>
          <w:left w:val="nil"/>
          <w:right w:val="nil"/>
          <w:between w:val="nil"/>
        </w:pBdr>
        <w:spacing w:before="60" w:after="60" w:line="240" w:lineRule="auto"/>
        <w:ind w:left="360"/>
        <w:jc w:val="both"/>
        <w:rPr>
          <w:rFonts w:asciiTheme="minorHAnsi" w:hAnsiTheme="minorHAnsi"/>
          <w:color w:val="000000" w:themeColor="text1"/>
        </w:rPr>
      </w:pPr>
      <w:r w:rsidRPr="000B61DD">
        <w:rPr>
          <w:rFonts w:asciiTheme="minorHAnsi" w:eastAsia="Times New Roman" w:hAnsiTheme="minorHAnsi" w:cs="Times New Roman"/>
          <w:color w:val="000000" w:themeColor="text1"/>
        </w:rPr>
        <w:t xml:space="preserve">Leveraged expertise in Big Data technologies, such as </w:t>
      </w:r>
      <w:r w:rsidRPr="000B61DD">
        <w:rPr>
          <w:rFonts w:asciiTheme="minorHAnsi" w:eastAsia="Times New Roman" w:hAnsiTheme="minorHAnsi" w:cs="Times New Roman"/>
          <w:b/>
          <w:bCs/>
          <w:color w:val="000000" w:themeColor="text1"/>
        </w:rPr>
        <w:t>Hadoop, PySpark,</w:t>
      </w:r>
      <w:r w:rsidR="00A742EA" w:rsidRPr="000B61DD">
        <w:rPr>
          <w:rFonts w:asciiTheme="minorHAnsi" w:eastAsia="Times New Roman" w:hAnsiTheme="minorHAnsi" w:cs="Times New Roman"/>
          <w:b/>
          <w:bCs/>
          <w:color w:val="000000" w:themeColor="text1"/>
        </w:rPr>
        <w:t xml:space="preserve"> Databricks, Snowflake</w:t>
      </w:r>
      <w:r w:rsidRPr="000B61DD">
        <w:rPr>
          <w:rFonts w:asciiTheme="minorHAnsi" w:eastAsia="Times New Roman" w:hAnsiTheme="minorHAnsi" w:cs="Times New Roman"/>
          <w:color w:val="000000" w:themeColor="text1"/>
        </w:rPr>
        <w:t xml:space="preserve"> and </w:t>
      </w:r>
      <w:r w:rsidRPr="000B61DD">
        <w:rPr>
          <w:rFonts w:asciiTheme="minorHAnsi" w:eastAsia="Times New Roman" w:hAnsiTheme="minorHAnsi" w:cs="Times New Roman"/>
          <w:b/>
          <w:bCs/>
          <w:color w:val="000000" w:themeColor="text1"/>
        </w:rPr>
        <w:t>AWS services</w:t>
      </w:r>
      <w:r w:rsidRPr="000B61DD">
        <w:rPr>
          <w:rFonts w:asciiTheme="minorHAnsi" w:eastAsia="Times New Roman" w:hAnsiTheme="minorHAnsi" w:cs="Times New Roman"/>
          <w:color w:val="000000" w:themeColor="text1"/>
        </w:rPr>
        <w:t xml:space="preserve"> to develop innovative solutions for complex data challenges.</w:t>
      </w:r>
    </w:p>
    <w:p w14:paraId="4620C991" w14:textId="77777777" w:rsidR="00442329" w:rsidRPr="00442329" w:rsidRDefault="00442329" w:rsidP="00C84207">
      <w:pPr>
        <w:pStyle w:val="ListParagraph"/>
        <w:numPr>
          <w:ilvl w:val="0"/>
          <w:numId w:val="4"/>
        </w:numPr>
        <w:pBdr>
          <w:top w:val="nil"/>
          <w:left w:val="nil"/>
          <w:right w:val="nil"/>
          <w:between w:val="nil"/>
        </w:pBdr>
        <w:spacing w:before="60" w:after="60" w:line="240" w:lineRule="auto"/>
        <w:ind w:left="360"/>
        <w:jc w:val="both"/>
        <w:rPr>
          <w:rFonts w:asciiTheme="minorHAnsi" w:eastAsia="Times New Roman" w:hAnsiTheme="minorHAnsi" w:cs="Times New Roman"/>
          <w:color w:val="000000" w:themeColor="text1"/>
        </w:rPr>
      </w:pPr>
      <w:r>
        <w:t>Developed reusable Spark scripts and functions for data processing across pipelines.</w:t>
      </w:r>
    </w:p>
    <w:p w14:paraId="14E7C8CD" w14:textId="33F12B8F" w:rsidR="009E2E18" w:rsidRPr="00442329" w:rsidRDefault="009E2E18" w:rsidP="00C84207">
      <w:pPr>
        <w:pStyle w:val="ListParagraph"/>
        <w:numPr>
          <w:ilvl w:val="0"/>
          <w:numId w:val="4"/>
        </w:numPr>
        <w:pBdr>
          <w:top w:val="nil"/>
          <w:left w:val="nil"/>
          <w:right w:val="nil"/>
          <w:between w:val="nil"/>
        </w:pBdr>
        <w:spacing w:before="60" w:after="60" w:line="240" w:lineRule="auto"/>
        <w:ind w:left="360"/>
        <w:jc w:val="both"/>
        <w:rPr>
          <w:rFonts w:asciiTheme="minorHAnsi" w:eastAsia="Times New Roman" w:hAnsiTheme="minorHAnsi" w:cs="Times New Roman"/>
          <w:color w:val="000000" w:themeColor="text1"/>
        </w:rPr>
      </w:pPr>
      <w:r w:rsidRPr="00442329">
        <w:rPr>
          <w:rFonts w:asciiTheme="minorHAnsi" w:eastAsia="Times New Roman" w:hAnsiTheme="minorHAnsi" w:cs="Times New Roman"/>
          <w:color w:val="000000" w:themeColor="text1"/>
        </w:rPr>
        <w:t xml:space="preserve">Documented </w:t>
      </w:r>
      <w:r w:rsidRPr="00442329">
        <w:rPr>
          <w:rFonts w:asciiTheme="minorHAnsi" w:eastAsia="Times New Roman" w:hAnsiTheme="minorHAnsi" w:cs="Times New Roman"/>
          <w:b/>
          <w:bCs/>
          <w:color w:val="000000" w:themeColor="text1"/>
        </w:rPr>
        <w:t>data pipelines and their dependencies</w:t>
      </w:r>
      <w:r w:rsidRPr="00442329">
        <w:rPr>
          <w:rFonts w:asciiTheme="minorHAnsi" w:eastAsia="Times New Roman" w:hAnsiTheme="minorHAnsi" w:cs="Times New Roman"/>
          <w:color w:val="000000" w:themeColor="text1"/>
        </w:rPr>
        <w:t>, outlining input and output data structures for seamless handoffs and maintenance.</w:t>
      </w:r>
    </w:p>
    <w:p w14:paraId="1B06274B" w14:textId="77777777" w:rsidR="00404800" w:rsidRDefault="00404800" w:rsidP="00C84207">
      <w:pPr>
        <w:numPr>
          <w:ilvl w:val="0"/>
          <w:numId w:val="4"/>
        </w:numPr>
        <w:pBdr>
          <w:top w:val="nil"/>
          <w:left w:val="nil"/>
          <w:right w:val="nil"/>
          <w:between w:val="nil"/>
        </w:pBdr>
        <w:spacing w:before="60" w:after="60" w:line="240" w:lineRule="auto"/>
        <w:ind w:left="360"/>
        <w:jc w:val="both"/>
        <w:rPr>
          <w:rFonts w:asciiTheme="minorHAnsi" w:eastAsia="Times New Roman" w:hAnsiTheme="minorHAnsi" w:cs="Times New Roman"/>
          <w:color w:val="000000" w:themeColor="text1"/>
        </w:rPr>
      </w:pPr>
      <w:r w:rsidRPr="00B50F50">
        <w:rPr>
          <w:rFonts w:asciiTheme="minorHAnsi" w:eastAsia="Times New Roman" w:hAnsiTheme="minorHAnsi" w:cs="Times New Roman"/>
          <w:color w:val="000000" w:themeColor="text1"/>
        </w:rPr>
        <w:t>Maintained rigorous data governance and traceability by leveraging Unity Catalogue, ensuring adherence to healthcare data standards and regulatory compliance.</w:t>
      </w:r>
    </w:p>
    <w:p w14:paraId="5317FD77" w14:textId="77777777" w:rsidR="00404800" w:rsidRDefault="00404800" w:rsidP="00C84207">
      <w:pPr>
        <w:numPr>
          <w:ilvl w:val="0"/>
          <w:numId w:val="4"/>
        </w:numPr>
        <w:pBdr>
          <w:top w:val="nil"/>
          <w:left w:val="nil"/>
          <w:right w:val="nil"/>
          <w:between w:val="nil"/>
        </w:pBdr>
        <w:spacing w:before="60" w:after="60" w:line="240" w:lineRule="auto"/>
        <w:ind w:left="360"/>
        <w:jc w:val="both"/>
        <w:rPr>
          <w:rFonts w:asciiTheme="minorHAnsi" w:eastAsia="Times New Roman" w:hAnsiTheme="minorHAnsi" w:cs="Times New Roman"/>
          <w:color w:val="000000" w:themeColor="text1"/>
        </w:rPr>
      </w:pPr>
      <w:r w:rsidRPr="000A6D20">
        <w:rPr>
          <w:rFonts w:asciiTheme="minorHAnsi" w:eastAsia="Times New Roman" w:hAnsiTheme="minorHAnsi" w:cs="Times New Roman"/>
          <w:color w:val="000000" w:themeColor="text1"/>
        </w:rPr>
        <w:t>Involved in analysis, system architecture design, and process interface design, producing comprehensive design documentation.</w:t>
      </w:r>
    </w:p>
    <w:p w14:paraId="1D76B495" w14:textId="037493CD" w:rsidR="00057132" w:rsidRPr="000B61DD" w:rsidRDefault="00D43D3C" w:rsidP="00C84207">
      <w:pPr>
        <w:pStyle w:val="ListParagraph"/>
        <w:numPr>
          <w:ilvl w:val="0"/>
          <w:numId w:val="4"/>
        </w:numPr>
        <w:pBdr>
          <w:top w:val="nil"/>
          <w:left w:val="nil"/>
          <w:right w:val="nil"/>
          <w:between w:val="nil"/>
        </w:pBdr>
        <w:spacing w:before="60" w:after="60" w:line="240" w:lineRule="auto"/>
        <w:ind w:left="360"/>
        <w:jc w:val="both"/>
        <w:rPr>
          <w:rFonts w:asciiTheme="minorHAnsi" w:eastAsia="Times New Roman" w:hAnsiTheme="minorHAnsi" w:cs="Times New Roman"/>
          <w:color w:val="000000" w:themeColor="text1"/>
        </w:rPr>
      </w:pPr>
      <w:r>
        <w:rPr>
          <w:rFonts w:asciiTheme="minorHAnsi" w:eastAsia="Times New Roman" w:hAnsiTheme="minorHAnsi" w:cs="Times New Roman"/>
          <w:color w:val="000000" w:themeColor="text1"/>
        </w:rPr>
        <w:t>Built</w:t>
      </w:r>
      <w:r w:rsidR="00A96130" w:rsidRPr="000B61DD">
        <w:rPr>
          <w:rFonts w:asciiTheme="minorHAnsi" w:eastAsia="Times New Roman" w:hAnsiTheme="minorHAnsi" w:cs="Times New Roman"/>
          <w:color w:val="000000" w:themeColor="text1"/>
        </w:rPr>
        <w:t xml:space="preserve"> complex SQL stored procedures and user-defined functions (UDFs) to standardize data transformation logic</w:t>
      </w:r>
    </w:p>
    <w:p w14:paraId="5342911D" w14:textId="77777777" w:rsidR="009945A2" w:rsidRDefault="009945A2" w:rsidP="003F202B">
      <w:pPr>
        <w:pStyle w:val="ListParagraph"/>
        <w:numPr>
          <w:ilvl w:val="0"/>
          <w:numId w:val="4"/>
        </w:numPr>
        <w:spacing w:after="160" w:line="256" w:lineRule="auto"/>
        <w:ind w:left="360"/>
        <w:jc w:val="both"/>
        <w:rPr>
          <w:rFonts w:asciiTheme="minorHAnsi" w:eastAsiaTheme="minorHAnsi" w:hAnsiTheme="minorHAnsi" w:cstheme="minorBidi"/>
        </w:rPr>
      </w:pPr>
      <w:r>
        <w:rPr>
          <w:rFonts w:cstheme="minorHAnsi"/>
        </w:rPr>
        <w:t>Design, develop, and deploy Python and PySpark applications, handling the entire lifecycle from conceptualization to production deployment.</w:t>
      </w:r>
    </w:p>
    <w:p w14:paraId="43FD0225" w14:textId="77777777" w:rsidR="009945A2" w:rsidRDefault="009945A2" w:rsidP="003F202B">
      <w:pPr>
        <w:pStyle w:val="ListParagraph"/>
        <w:numPr>
          <w:ilvl w:val="0"/>
          <w:numId w:val="4"/>
        </w:numPr>
        <w:spacing w:after="160" w:line="256" w:lineRule="auto"/>
        <w:ind w:left="360"/>
        <w:jc w:val="both"/>
        <w:rPr>
          <w:rFonts w:asciiTheme="minorHAnsi" w:eastAsiaTheme="minorHAnsi" w:hAnsiTheme="minorHAnsi" w:cstheme="minorBidi"/>
        </w:rPr>
      </w:pPr>
      <w:r>
        <w:rPr>
          <w:rFonts w:cstheme="minorHAnsi"/>
        </w:rPr>
        <w:t>Transformed business problems into Big Data solutions, defined Big Data strategy, and roadmap to ensure alignment with organizational objectives.</w:t>
      </w:r>
    </w:p>
    <w:p w14:paraId="175ADC3C" w14:textId="77777777" w:rsidR="000B61DD" w:rsidRPr="000B61DD" w:rsidRDefault="00585A45" w:rsidP="003F202B">
      <w:pPr>
        <w:pStyle w:val="ListParagraph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540"/>
        </w:tabs>
        <w:spacing w:before="60" w:after="60" w:line="240" w:lineRule="auto"/>
        <w:ind w:left="360"/>
        <w:jc w:val="both"/>
        <w:rPr>
          <w:rFonts w:asciiTheme="minorHAnsi" w:eastAsia="Times New Roman" w:hAnsiTheme="minorHAnsi" w:cs="Times New Roman"/>
          <w:color w:val="000000" w:themeColor="text1"/>
        </w:rPr>
      </w:pPr>
      <w:r>
        <w:t>Maintain high standards of data accuracy, performance, and security across all systems, ensuring reliability and compliance.</w:t>
      </w:r>
    </w:p>
    <w:p w14:paraId="496E1A00" w14:textId="6F0D6AF4" w:rsidR="00D12A56" w:rsidRDefault="000B61DD" w:rsidP="003F202B">
      <w:pPr>
        <w:pStyle w:val="ListParagraph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540"/>
        </w:tabs>
        <w:spacing w:before="60" w:after="60" w:line="240" w:lineRule="auto"/>
        <w:ind w:left="360"/>
        <w:jc w:val="both"/>
        <w:rPr>
          <w:rFonts w:asciiTheme="minorHAnsi" w:eastAsia="Times New Roman" w:hAnsiTheme="minorHAnsi" w:cs="Times New Roman"/>
          <w:color w:val="000000" w:themeColor="text1"/>
        </w:rPr>
      </w:pPr>
      <w:r w:rsidRPr="000B61DD">
        <w:rPr>
          <w:rFonts w:asciiTheme="minorHAnsi" w:eastAsia="Times New Roman" w:hAnsiTheme="minorHAnsi" w:cs="Times New Roman"/>
          <w:color w:val="000000" w:themeColor="text1"/>
        </w:rPr>
        <w:t>Applied Agile methodologies, including Scrum and sprint-based workflows, to deliver high-quality solutions in a Python-based environment.</w:t>
      </w:r>
    </w:p>
    <w:p w14:paraId="75F7D7BA" w14:textId="77777777" w:rsidR="003F202B" w:rsidRDefault="003F202B" w:rsidP="003F202B">
      <w:pPr>
        <w:pStyle w:val="ListParagraph"/>
        <w:pBdr>
          <w:top w:val="nil"/>
          <w:left w:val="nil"/>
          <w:bottom w:val="nil"/>
          <w:right w:val="nil"/>
          <w:between w:val="nil"/>
        </w:pBdr>
        <w:tabs>
          <w:tab w:val="left" w:pos="540"/>
        </w:tabs>
        <w:spacing w:before="60" w:after="60" w:line="240" w:lineRule="auto"/>
        <w:ind w:left="360"/>
        <w:jc w:val="both"/>
        <w:rPr>
          <w:rFonts w:asciiTheme="minorHAnsi" w:eastAsia="Times New Roman" w:hAnsiTheme="minorHAnsi" w:cs="Times New Roman"/>
          <w:color w:val="000000" w:themeColor="text1"/>
        </w:rPr>
      </w:pPr>
    </w:p>
    <w:p w14:paraId="67B4D791" w14:textId="216F1ABA" w:rsidR="003F202B" w:rsidRDefault="005F6FDB" w:rsidP="003F202B">
      <w:pPr>
        <w:rPr>
          <w:rFonts w:asciiTheme="majorHAnsi" w:hAnsiTheme="majorHAnsi" w:cstheme="majorBidi"/>
          <w:bCs/>
        </w:rPr>
      </w:pPr>
      <w:r w:rsidRPr="005F6FDB">
        <w:rPr>
          <w:rFonts w:asciiTheme="majorHAnsi" w:hAnsiTheme="majorHAnsi" w:cstheme="majorBidi"/>
          <w:b/>
        </w:rPr>
        <w:t xml:space="preserve">Environment: </w:t>
      </w:r>
      <w:r w:rsidRPr="005F6FDB">
        <w:rPr>
          <w:rFonts w:asciiTheme="majorHAnsi" w:hAnsiTheme="majorHAnsi" w:cstheme="majorBidi"/>
          <w:bCs/>
        </w:rPr>
        <w:t xml:space="preserve">Python, PySpark, </w:t>
      </w:r>
      <w:r>
        <w:rPr>
          <w:rFonts w:asciiTheme="majorHAnsi" w:hAnsiTheme="majorHAnsi" w:cstheme="majorBidi"/>
          <w:bCs/>
        </w:rPr>
        <w:t xml:space="preserve">Databricks, Snowflake, AWS S3, </w:t>
      </w:r>
      <w:r w:rsidRPr="005F6FDB">
        <w:rPr>
          <w:rFonts w:asciiTheme="majorHAnsi" w:hAnsiTheme="majorHAnsi" w:cstheme="majorBidi"/>
          <w:bCs/>
        </w:rPr>
        <w:t>AWS Redshift,</w:t>
      </w:r>
      <w:r>
        <w:rPr>
          <w:rFonts w:asciiTheme="majorHAnsi" w:hAnsiTheme="majorHAnsi" w:cstheme="majorBidi"/>
          <w:bCs/>
        </w:rPr>
        <w:t xml:space="preserve"> </w:t>
      </w:r>
      <w:r w:rsidRPr="005F6FDB">
        <w:rPr>
          <w:rFonts w:asciiTheme="majorHAnsi" w:hAnsiTheme="majorHAnsi" w:cstheme="majorBidi"/>
          <w:bCs/>
        </w:rPr>
        <w:t xml:space="preserve">AWS Glue, </w:t>
      </w:r>
      <w:r>
        <w:rPr>
          <w:rFonts w:asciiTheme="majorHAnsi" w:hAnsiTheme="majorHAnsi" w:cstheme="majorBidi"/>
          <w:bCs/>
        </w:rPr>
        <w:t>AWS Glue crawler, AWS glue Workflow, Cloudwatch,</w:t>
      </w:r>
      <w:r w:rsidRPr="005F6FDB">
        <w:rPr>
          <w:rFonts w:asciiTheme="majorHAnsi" w:hAnsiTheme="majorHAnsi" w:cstheme="majorBidi"/>
          <w:bCs/>
        </w:rPr>
        <w:t xml:space="preserve"> Hadoop, SQL</w:t>
      </w:r>
      <w:r>
        <w:rPr>
          <w:rFonts w:asciiTheme="majorHAnsi" w:hAnsiTheme="majorHAnsi" w:cstheme="majorBidi"/>
          <w:bCs/>
        </w:rPr>
        <w:t>,</w:t>
      </w:r>
      <w:r w:rsidRPr="005F6FDB">
        <w:rPr>
          <w:rFonts w:asciiTheme="majorHAnsi" w:hAnsiTheme="majorHAnsi" w:cstheme="majorBidi"/>
          <w:bCs/>
        </w:rPr>
        <w:t xml:space="preserve"> Agile (Scrum).</w:t>
      </w:r>
    </w:p>
    <w:p w14:paraId="5C4F4292" w14:textId="77777777" w:rsidR="00C84207" w:rsidRDefault="00C84207" w:rsidP="003F202B">
      <w:pPr>
        <w:rPr>
          <w:rFonts w:asciiTheme="majorHAnsi" w:hAnsiTheme="majorHAnsi" w:cstheme="majorBidi"/>
          <w:bCs/>
        </w:rPr>
      </w:pPr>
    </w:p>
    <w:p w14:paraId="75A5AB14" w14:textId="77777777" w:rsidR="002C2A3B" w:rsidRDefault="002C2A3B" w:rsidP="005F6FDB">
      <w:pPr>
        <w:pBdr>
          <w:top w:val="nil"/>
          <w:left w:val="nil"/>
          <w:bottom w:val="nil"/>
          <w:right w:val="nil"/>
          <w:between w:val="nil"/>
        </w:pBdr>
        <w:spacing w:before="60" w:after="60" w:line="240" w:lineRule="auto"/>
        <w:ind w:right="540"/>
        <w:jc w:val="both"/>
        <w:rPr>
          <w:rFonts w:asciiTheme="majorHAnsi" w:hAnsiTheme="majorHAnsi" w:cstheme="majorBidi"/>
          <w:bCs/>
        </w:rPr>
      </w:pPr>
    </w:p>
    <w:p w14:paraId="63A4A3A2" w14:textId="77777777" w:rsidR="007459D0" w:rsidRDefault="007459D0" w:rsidP="005F6FDB">
      <w:pPr>
        <w:pBdr>
          <w:top w:val="nil"/>
          <w:left w:val="nil"/>
          <w:bottom w:val="nil"/>
          <w:right w:val="nil"/>
          <w:between w:val="nil"/>
        </w:pBdr>
        <w:spacing w:before="60" w:after="60" w:line="240" w:lineRule="auto"/>
        <w:ind w:right="540"/>
        <w:jc w:val="both"/>
        <w:rPr>
          <w:rFonts w:asciiTheme="majorHAnsi" w:hAnsiTheme="majorHAnsi" w:cstheme="majorBidi"/>
          <w:bCs/>
        </w:rPr>
      </w:pPr>
    </w:p>
    <w:p w14:paraId="42567068" w14:textId="5EAB88A3" w:rsidR="005F6FDB" w:rsidRPr="00BD67BF" w:rsidRDefault="005F6FDB" w:rsidP="005F6FDB">
      <w:pPr>
        <w:pBdr>
          <w:top w:val="nil"/>
          <w:left w:val="nil"/>
          <w:bottom w:val="nil"/>
          <w:right w:val="nil"/>
          <w:between w:val="nil"/>
        </w:pBdr>
        <w:spacing w:before="60" w:after="60" w:line="240" w:lineRule="auto"/>
        <w:ind w:right="540"/>
        <w:jc w:val="both"/>
        <w:rPr>
          <w:rFonts w:asciiTheme="minorHAnsi" w:hAnsiTheme="minorHAnsi"/>
          <w:b/>
          <w:bCs/>
          <w:color w:val="000000"/>
        </w:rPr>
      </w:pPr>
      <w:r w:rsidRPr="00BD67BF">
        <w:rPr>
          <w:rFonts w:asciiTheme="minorHAnsi" w:hAnsiTheme="minorHAnsi"/>
          <w:b/>
          <w:bCs/>
          <w:color w:val="000000"/>
        </w:rPr>
        <w:lastRenderedPageBreak/>
        <w:t xml:space="preserve">Client: Thryve Digital </w:t>
      </w:r>
    </w:p>
    <w:p w14:paraId="0BAACECE" w14:textId="77777777" w:rsidR="000B47A1" w:rsidRDefault="005F6FDB" w:rsidP="005F6FDB">
      <w:pPr>
        <w:pBdr>
          <w:top w:val="nil"/>
          <w:left w:val="nil"/>
          <w:bottom w:val="nil"/>
          <w:right w:val="nil"/>
          <w:between w:val="nil"/>
        </w:pBdr>
        <w:spacing w:before="60" w:after="60" w:line="240" w:lineRule="auto"/>
        <w:ind w:right="540"/>
        <w:jc w:val="both"/>
        <w:rPr>
          <w:rFonts w:asciiTheme="minorHAnsi" w:hAnsiTheme="minorHAnsi"/>
          <w:b/>
          <w:bCs/>
          <w:color w:val="000000"/>
        </w:rPr>
      </w:pPr>
      <w:r w:rsidRPr="00BD67BF">
        <w:rPr>
          <w:rFonts w:asciiTheme="minorHAnsi" w:hAnsiTheme="minorHAnsi"/>
          <w:b/>
          <w:bCs/>
          <w:color w:val="000000"/>
        </w:rPr>
        <w:t>Role</w:t>
      </w:r>
      <w:r w:rsidR="000B47A1" w:rsidRPr="00BD67BF">
        <w:rPr>
          <w:rFonts w:asciiTheme="minorHAnsi" w:hAnsiTheme="minorHAnsi"/>
          <w:b/>
          <w:bCs/>
          <w:color w:val="000000"/>
        </w:rPr>
        <w:t xml:space="preserve">: </w:t>
      </w:r>
      <w:r w:rsidR="000B47A1" w:rsidRPr="000B61DD">
        <w:rPr>
          <w:rFonts w:asciiTheme="minorHAnsi" w:hAnsiTheme="minorHAnsi"/>
          <w:color w:val="000000" w:themeColor="text1"/>
        </w:rPr>
        <w:t>Cloud</w:t>
      </w:r>
      <w:r w:rsidR="000B47A1">
        <w:rPr>
          <w:rFonts w:asciiTheme="minorHAnsi" w:hAnsiTheme="minorHAnsi"/>
          <w:b/>
          <w:bCs/>
          <w:color w:val="000000" w:themeColor="text1"/>
        </w:rPr>
        <w:t xml:space="preserve"> </w:t>
      </w:r>
      <w:r w:rsidR="000B47A1" w:rsidRPr="00BD67BF">
        <w:rPr>
          <w:rFonts w:asciiTheme="minorHAnsi" w:hAnsiTheme="minorHAnsi"/>
          <w:color w:val="000000" w:themeColor="text1"/>
        </w:rPr>
        <w:t>Data Engineer</w:t>
      </w:r>
      <w:r w:rsidR="000B47A1" w:rsidRPr="00BD67BF">
        <w:rPr>
          <w:rFonts w:asciiTheme="minorHAnsi" w:hAnsiTheme="minorHAnsi"/>
          <w:b/>
          <w:bCs/>
          <w:color w:val="000000"/>
        </w:rPr>
        <w:t xml:space="preserve"> </w:t>
      </w:r>
    </w:p>
    <w:p w14:paraId="21D77B93" w14:textId="62EF26A7" w:rsidR="005F6FDB" w:rsidRPr="00BD67BF" w:rsidRDefault="005F6FDB" w:rsidP="005F6FDB">
      <w:pPr>
        <w:pBdr>
          <w:top w:val="nil"/>
          <w:left w:val="nil"/>
          <w:bottom w:val="nil"/>
          <w:right w:val="nil"/>
          <w:between w:val="nil"/>
        </w:pBdr>
        <w:spacing w:before="60" w:after="60" w:line="240" w:lineRule="auto"/>
        <w:ind w:right="540"/>
        <w:jc w:val="both"/>
        <w:rPr>
          <w:rFonts w:asciiTheme="minorHAnsi" w:hAnsiTheme="minorHAnsi"/>
          <w:b/>
          <w:bCs/>
          <w:color w:val="000000"/>
        </w:rPr>
      </w:pPr>
      <w:r w:rsidRPr="00BD67BF">
        <w:rPr>
          <w:rFonts w:asciiTheme="minorHAnsi" w:hAnsiTheme="minorHAnsi"/>
          <w:b/>
          <w:bCs/>
          <w:color w:val="000000"/>
        </w:rPr>
        <w:t xml:space="preserve">Duration: </w:t>
      </w:r>
      <w:r w:rsidRPr="00BD67BF">
        <w:rPr>
          <w:rFonts w:asciiTheme="minorHAnsi" w:hAnsiTheme="minorHAnsi"/>
          <w:color w:val="000000"/>
        </w:rPr>
        <w:t>Mar 2021 – Dec 2021</w:t>
      </w:r>
      <w:r w:rsidRPr="00BD67BF">
        <w:rPr>
          <w:rFonts w:asciiTheme="minorHAnsi" w:hAnsiTheme="minorHAnsi"/>
          <w:b/>
          <w:bCs/>
          <w:color w:val="000000"/>
        </w:rPr>
        <w:t> </w:t>
      </w:r>
    </w:p>
    <w:p w14:paraId="62AC8BE5" w14:textId="77777777" w:rsidR="005F6FDB" w:rsidRPr="00067AB8" w:rsidRDefault="005F6FDB" w:rsidP="005F6FDB">
      <w:pPr>
        <w:pBdr>
          <w:top w:val="nil"/>
          <w:left w:val="nil"/>
          <w:bottom w:val="nil"/>
          <w:right w:val="nil"/>
          <w:between w:val="nil"/>
        </w:pBdr>
        <w:spacing w:before="60" w:after="60" w:line="240" w:lineRule="auto"/>
        <w:ind w:right="540"/>
        <w:jc w:val="both"/>
        <w:rPr>
          <w:b/>
          <w:bCs/>
          <w:color w:val="000000"/>
          <w:sz w:val="24"/>
          <w:szCs w:val="24"/>
        </w:rPr>
      </w:pPr>
    </w:p>
    <w:p w14:paraId="163B9068" w14:textId="287139F6" w:rsidR="008B274F" w:rsidRPr="003F175C" w:rsidRDefault="005F6FDB" w:rsidP="003F175C">
      <w:pPr>
        <w:pBdr>
          <w:top w:val="nil"/>
          <w:left w:val="nil"/>
          <w:bottom w:val="nil"/>
          <w:right w:val="nil"/>
          <w:between w:val="nil"/>
        </w:pBdr>
        <w:spacing w:before="60" w:after="60" w:line="240" w:lineRule="auto"/>
        <w:ind w:left="360" w:right="540" w:hanging="360"/>
        <w:jc w:val="both"/>
        <w:rPr>
          <w:b/>
          <w:bCs/>
          <w:color w:val="000000" w:themeColor="text1"/>
          <w:sz w:val="24"/>
          <w:szCs w:val="24"/>
        </w:rPr>
      </w:pPr>
      <w:r w:rsidRPr="42229F0D">
        <w:rPr>
          <w:b/>
          <w:bCs/>
          <w:color w:val="000000" w:themeColor="text1"/>
          <w:sz w:val="24"/>
          <w:szCs w:val="24"/>
        </w:rPr>
        <w:t>ROLE &amp; RESPONSIBILITIES:</w:t>
      </w:r>
    </w:p>
    <w:p w14:paraId="4754A879" w14:textId="77777777" w:rsidR="000B47A1" w:rsidRPr="000B47A1" w:rsidRDefault="000B47A1" w:rsidP="003F202B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tabs>
          <w:tab w:val="clear" w:pos="720"/>
          <w:tab w:val="num" w:pos="450"/>
          <w:tab w:val="left" w:pos="540"/>
        </w:tabs>
        <w:spacing w:before="60" w:after="60" w:line="240" w:lineRule="auto"/>
        <w:ind w:left="360"/>
        <w:jc w:val="both"/>
        <w:rPr>
          <w:rFonts w:asciiTheme="minorHAnsi" w:eastAsia="Times New Roman" w:hAnsiTheme="minorHAnsi" w:cstheme="minorHAnsi"/>
          <w:color w:val="000000" w:themeColor="text1"/>
        </w:rPr>
      </w:pPr>
      <w:r w:rsidRPr="000B47A1">
        <w:rPr>
          <w:rFonts w:asciiTheme="minorHAnsi" w:eastAsia="Times New Roman" w:hAnsiTheme="minorHAnsi" w:cstheme="minorHAnsi"/>
          <w:color w:val="000000" w:themeColor="text1"/>
        </w:rPr>
        <w:t>Involved in Analysis, Design, System architectural design, Process interfaces design, design documentation. </w:t>
      </w:r>
    </w:p>
    <w:p w14:paraId="15D013C2" w14:textId="1D71C3D9" w:rsidR="000B47A1" w:rsidRPr="000B47A1" w:rsidRDefault="000B47A1" w:rsidP="003F202B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tabs>
          <w:tab w:val="clear" w:pos="720"/>
          <w:tab w:val="num" w:pos="450"/>
          <w:tab w:val="left" w:pos="540"/>
        </w:tabs>
        <w:spacing w:before="60" w:after="60" w:line="240" w:lineRule="auto"/>
        <w:ind w:left="360"/>
        <w:jc w:val="both"/>
        <w:rPr>
          <w:rFonts w:asciiTheme="minorHAnsi" w:eastAsia="Times New Roman" w:hAnsiTheme="minorHAnsi" w:cstheme="minorHAnsi"/>
          <w:color w:val="000000" w:themeColor="text1"/>
        </w:rPr>
      </w:pPr>
      <w:r w:rsidRPr="000B47A1">
        <w:rPr>
          <w:rFonts w:asciiTheme="minorHAnsi" w:eastAsia="Times New Roman" w:hAnsiTheme="minorHAnsi" w:cstheme="minorHAnsi"/>
          <w:color w:val="000000" w:themeColor="text1"/>
        </w:rPr>
        <w:t xml:space="preserve">Responsible for developing </w:t>
      </w:r>
      <w:r w:rsidR="001A06B5" w:rsidRPr="003F175C">
        <w:rPr>
          <w:rFonts w:asciiTheme="minorHAnsi" w:eastAsia="Times New Roman" w:hAnsiTheme="minorHAnsi" w:cstheme="minorHAnsi"/>
          <w:color w:val="000000" w:themeColor="text1"/>
        </w:rPr>
        <w:t>prototypes of</w:t>
      </w:r>
      <w:r w:rsidRPr="000B47A1">
        <w:rPr>
          <w:rFonts w:asciiTheme="minorHAnsi" w:eastAsia="Times New Roman" w:hAnsiTheme="minorHAnsi" w:cstheme="minorHAnsi"/>
          <w:color w:val="000000" w:themeColor="text1"/>
        </w:rPr>
        <w:t xml:space="preserve"> the selected solutions and implementing complex big data projects with a focus on collecting, parsing, managing, </w:t>
      </w:r>
      <w:r w:rsidRPr="003F175C">
        <w:rPr>
          <w:rFonts w:asciiTheme="minorHAnsi" w:eastAsia="Times New Roman" w:hAnsiTheme="minorHAnsi" w:cstheme="minorHAnsi"/>
          <w:color w:val="000000" w:themeColor="text1"/>
        </w:rPr>
        <w:t>analyzing</w:t>
      </w:r>
      <w:r w:rsidRPr="000B47A1">
        <w:rPr>
          <w:rFonts w:asciiTheme="minorHAnsi" w:eastAsia="Times New Roman" w:hAnsiTheme="minorHAnsi" w:cstheme="minorHAnsi"/>
          <w:color w:val="000000" w:themeColor="text1"/>
        </w:rPr>
        <w:t>, and visualizing large sets of data using multiple platforms. </w:t>
      </w:r>
    </w:p>
    <w:p w14:paraId="254880CD" w14:textId="77777777" w:rsidR="000B47A1" w:rsidRPr="003F175C" w:rsidRDefault="000B47A1" w:rsidP="003F202B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tabs>
          <w:tab w:val="clear" w:pos="720"/>
          <w:tab w:val="num" w:pos="450"/>
          <w:tab w:val="left" w:pos="540"/>
        </w:tabs>
        <w:spacing w:before="60" w:after="60" w:line="240" w:lineRule="auto"/>
        <w:ind w:left="360"/>
        <w:jc w:val="both"/>
        <w:rPr>
          <w:rFonts w:asciiTheme="minorHAnsi" w:eastAsia="Times New Roman" w:hAnsiTheme="minorHAnsi" w:cstheme="minorHAnsi"/>
          <w:color w:val="000000" w:themeColor="text1"/>
        </w:rPr>
      </w:pPr>
      <w:r w:rsidRPr="003F175C">
        <w:rPr>
          <w:rFonts w:asciiTheme="minorHAnsi" w:eastAsia="Times New Roman" w:hAnsiTheme="minorHAnsi" w:cstheme="minorHAnsi"/>
          <w:color w:val="000000" w:themeColor="text1"/>
        </w:rPr>
        <w:t>Experienced in harnessing modern technologies to solve intricate big data problems and build efficient, scalable solutions.</w:t>
      </w:r>
    </w:p>
    <w:p w14:paraId="69EAA0F2" w14:textId="293D496D" w:rsidR="000B47A1" w:rsidRPr="003F175C" w:rsidRDefault="00D43D3C" w:rsidP="003F202B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tabs>
          <w:tab w:val="clear" w:pos="720"/>
          <w:tab w:val="num" w:pos="450"/>
          <w:tab w:val="left" w:pos="540"/>
        </w:tabs>
        <w:spacing w:before="60" w:after="60" w:line="240" w:lineRule="auto"/>
        <w:ind w:left="360"/>
        <w:jc w:val="both"/>
        <w:rPr>
          <w:rFonts w:asciiTheme="minorHAnsi" w:eastAsia="Times New Roman" w:hAnsiTheme="minorHAnsi" w:cstheme="minorHAnsi"/>
          <w:color w:val="000000" w:themeColor="text1"/>
        </w:rPr>
      </w:pPr>
      <w:r>
        <w:rPr>
          <w:rFonts w:asciiTheme="minorHAnsi" w:eastAsia="Times New Roman" w:hAnsiTheme="minorHAnsi" w:cstheme="minorHAnsi"/>
          <w:color w:val="000000" w:themeColor="text1"/>
        </w:rPr>
        <w:t>Designed</w:t>
      </w:r>
      <w:r w:rsidR="000B47A1" w:rsidRPr="000B47A1">
        <w:rPr>
          <w:rFonts w:asciiTheme="minorHAnsi" w:eastAsia="Times New Roman" w:hAnsiTheme="minorHAnsi" w:cstheme="minorHAnsi"/>
          <w:color w:val="000000" w:themeColor="text1"/>
        </w:rPr>
        <w:t xml:space="preserve"> Spark Applications by using </w:t>
      </w:r>
      <w:r w:rsidR="000B47A1" w:rsidRPr="003F175C">
        <w:rPr>
          <w:rFonts w:asciiTheme="minorHAnsi" w:eastAsia="Times New Roman" w:hAnsiTheme="minorHAnsi" w:cstheme="minorHAnsi"/>
          <w:color w:val="000000" w:themeColor="text1"/>
        </w:rPr>
        <w:t xml:space="preserve">Pyspark </w:t>
      </w:r>
      <w:r w:rsidR="000B47A1" w:rsidRPr="000B47A1">
        <w:rPr>
          <w:rFonts w:asciiTheme="minorHAnsi" w:eastAsia="Times New Roman" w:hAnsiTheme="minorHAnsi" w:cstheme="minorHAnsi"/>
          <w:color w:val="000000" w:themeColor="text1"/>
        </w:rPr>
        <w:t xml:space="preserve">and </w:t>
      </w:r>
      <w:r w:rsidR="008C0E43">
        <w:rPr>
          <w:rFonts w:asciiTheme="minorHAnsi" w:eastAsia="Times New Roman" w:hAnsiTheme="minorHAnsi" w:cstheme="minorHAnsi"/>
          <w:color w:val="000000" w:themeColor="text1"/>
        </w:rPr>
        <w:t>executed</w:t>
      </w:r>
      <w:r w:rsidR="000B47A1" w:rsidRPr="000B47A1">
        <w:rPr>
          <w:rFonts w:asciiTheme="minorHAnsi" w:eastAsia="Times New Roman" w:hAnsiTheme="minorHAnsi" w:cstheme="minorHAnsi"/>
          <w:color w:val="000000" w:themeColor="text1"/>
        </w:rPr>
        <w:t xml:space="preserve"> Apache Spark data processing project to handle data from various RDBMS and Streaming sources. </w:t>
      </w:r>
    </w:p>
    <w:p w14:paraId="266E44FA" w14:textId="6342F0E4" w:rsidR="005F6FDB" w:rsidRPr="003F175C" w:rsidRDefault="00D43D3C" w:rsidP="003F202B">
      <w:pPr>
        <w:pStyle w:val="ListParagraph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before="60" w:after="60" w:line="240" w:lineRule="auto"/>
        <w:ind w:left="360"/>
        <w:jc w:val="both"/>
        <w:rPr>
          <w:rFonts w:asciiTheme="minorHAnsi" w:eastAsia="Times New Roman" w:hAnsiTheme="minorHAnsi" w:cstheme="minorHAnsi"/>
          <w:color w:val="000000" w:themeColor="text1"/>
        </w:rPr>
      </w:pPr>
      <w:r>
        <w:rPr>
          <w:rFonts w:asciiTheme="minorHAnsi" w:hAnsiTheme="minorHAnsi" w:cstheme="minorHAnsi"/>
        </w:rPr>
        <w:t>Designed</w:t>
      </w:r>
      <w:r w:rsidR="005F6FDB" w:rsidRPr="003F175C">
        <w:rPr>
          <w:rFonts w:asciiTheme="minorHAnsi" w:hAnsiTheme="minorHAnsi" w:cstheme="minorHAnsi"/>
        </w:rPr>
        <w:t xml:space="preserve"> a data platform from scratch, including requirement gathering and analysis, and documenting business requirements.</w:t>
      </w:r>
    </w:p>
    <w:p w14:paraId="1DD220FD" w14:textId="587EA589" w:rsidR="009400F9" w:rsidRPr="007459D0" w:rsidRDefault="009400F9" w:rsidP="003F202B">
      <w:pPr>
        <w:pStyle w:val="ListParagraph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before="60" w:after="60" w:line="240" w:lineRule="auto"/>
        <w:ind w:left="360"/>
        <w:jc w:val="both"/>
        <w:rPr>
          <w:rFonts w:asciiTheme="minorHAnsi" w:eastAsia="Times New Roman" w:hAnsiTheme="minorHAnsi" w:cstheme="minorHAnsi"/>
          <w:color w:val="000000" w:themeColor="text1"/>
        </w:rPr>
      </w:pPr>
      <w:r w:rsidRPr="007459D0">
        <w:rPr>
          <w:rFonts w:asciiTheme="minorHAnsi" w:eastAsia="Times New Roman" w:hAnsiTheme="minorHAnsi" w:cstheme="minorHAnsi"/>
          <w:color w:val="000000"/>
          <w:shd w:val="clear" w:color="auto" w:fill="FFFFFF"/>
        </w:rPr>
        <w:t xml:space="preserve">Snowflake data management was </w:t>
      </w:r>
      <w:r w:rsidR="00966FE8" w:rsidRPr="007459D0">
        <w:rPr>
          <w:rFonts w:asciiTheme="minorHAnsi" w:eastAsia="Times New Roman" w:hAnsiTheme="minorHAnsi" w:cstheme="minorHAnsi"/>
          <w:color w:val="000000"/>
          <w:shd w:val="clear" w:color="auto" w:fill="FFFFFF"/>
        </w:rPr>
        <w:t xml:space="preserve">streamlined </w:t>
      </w:r>
      <w:r w:rsidRPr="007459D0">
        <w:rPr>
          <w:rFonts w:asciiTheme="minorHAnsi" w:eastAsia="Times New Roman" w:hAnsiTheme="minorHAnsi" w:cstheme="minorHAnsi"/>
          <w:color w:val="000000"/>
          <w:shd w:val="clear" w:color="auto" w:fill="FFFFFF"/>
        </w:rPr>
        <w:t>by creating external tables and generating metadata for S3 sources, enabling seamless data manipulation via SQL or Python.</w:t>
      </w:r>
    </w:p>
    <w:p w14:paraId="3C95EDFA" w14:textId="3B772C20" w:rsidR="008D46B8" w:rsidRPr="007459D0" w:rsidRDefault="00D43D3C" w:rsidP="003F202B">
      <w:pPr>
        <w:pStyle w:val="ListParagraph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before="60" w:after="60" w:line="240" w:lineRule="auto"/>
        <w:ind w:left="360"/>
        <w:jc w:val="both"/>
        <w:rPr>
          <w:rFonts w:asciiTheme="minorHAnsi" w:eastAsia="Times New Roman" w:hAnsiTheme="minorHAnsi" w:cstheme="minorHAnsi"/>
          <w:color w:val="000000" w:themeColor="text1"/>
        </w:rPr>
      </w:pPr>
      <w:r w:rsidRPr="007459D0">
        <w:rPr>
          <w:rFonts w:asciiTheme="minorHAnsi" w:eastAsiaTheme="minorHAnsi" w:hAnsiTheme="minorHAnsi" w:cstheme="minorHAnsi"/>
        </w:rPr>
        <w:t xml:space="preserve">Engineered </w:t>
      </w:r>
      <w:r w:rsidR="008D46B8" w:rsidRPr="007459D0">
        <w:rPr>
          <w:rFonts w:asciiTheme="minorHAnsi" w:eastAsiaTheme="minorHAnsi" w:hAnsiTheme="minorHAnsi" w:cstheme="minorHAnsi"/>
        </w:rPr>
        <w:t>and maintained the Snowflake data warehouse, implementing efficient schema structures, performance optimizations, and query tuning for seamless handling of large-scale datasets.</w:t>
      </w:r>
    </w:p>
    <w:p w14:paraId="726FA0A9" w14:textId="2E74E2DB" w:rsidR="008E1790" w:rsidRPr="007459D0" w:rsidRDefault="008E1790" w:rsidP="003F202B">
      <w:pPr>
        <w:numPr>
          <w:ilvl w:val="0"/>
          <w:numId w:val="4"/>
        </w:numPr>
        <w:spacing w:after="0" w:line="256" w:lineRule="auto"/>
        <w:ind w:left="360"/>
        <w:jc w:val="both"/>
        <w:rPr>
          <w:rFonts w:asciiTheme="minorHAnsi" w:hAnsiTheme="minorHAnsi" w:cstheme="minorHAnsi"/>
        </w:rPr>
      </w:pPr>
      <w:r w:rsidRPr="007459D0">
        <w:rPr>
          <w:rFonts w:asciiTheme="minorHAnsi" w:hAnsiTheme="minorHAnsi" w:cstheme="minorHAnsi"/>
        </w:rPr>
        <w:t xml:space="preserve">Created Data ingestion framework in Snowflake for both Batch and </w:t>
      </w:r>
      <w:r w:rsidR="002C2A3B" w:rsidRPr="007459D0">
        <w:rPr>
          <w:rFonts w:asciiTheme="minorHAnsi" w:hAnsiTheme="minorHAnsi" w:cstheme="minorHAnsi"/>
        </w:rPr>
        <w:t xml:space="preserve">Near </w:t>
      </w:r>
      <w:r w:rsidRPr="007459D0">
        <w:rPr>
          <w:rFonts w:asciiTheme="minorHAnsi" w:hAnsiTheme="minorHAnsi" w:cstheme="minorHAnsi"/>
        </w:rPr>
        <w:t xml:space="preserve">Real-time Data from different file formats (XML, JSON, </w:t>
      </w:r>
      <w:r w:rsidR="00CF1543" w:rsidRPr="007459D0">
        <w:rPr>
          <w:rFonts w:asciiTheme="minorHAnsi" w:hAnsiTheme="minorHAnsi" w:cstheme="minorHAnsi"/>
        </w:rPr>
        <w:t>Parque</w:t>
      </w:r>
      <w:r w:rsidRPr="007459D0">
        <w:rPr>
          <w:rFonts w:asciiTheme="minorHAnsi" w:hAnsiTheme="minorHAnsi" w:cstheme="minorHAnsi"/>
        </w:rPr>
        <w:t>) using Snowflake Stage and Snowflake Data Pipe.</w:t>
      </w:r>
    </w:p>
    <w:p w14:paraId="3F541BA0" w14:textId="77777777" w:rsidR="00CF1543" w:rsidRPr="007459D0" w:rsidRDefault="00CF1543" w:rsidP="00CF1543">
      <w:pPr>
        <w:numPr>
          <w:ilvl w:val="0"/>
          <w:numId w:val="4"/>
        </w:numPr>
        <w:spacing w:before="100" w:beforeAutospacing="1" w:after="100" w:afterAutospacing="1" w:line="240" w:lineRule="auto"/>
        <w:ind w:left="360"/>
        <w:rPr>
          <w:rFonts w:asciiTheme="minorHAnsi" w:hAnsiTheme="minorHAnsi" w:cstheme="minorHAnsi"/>
        </w:rPr>
      </w:pPr>
      <w:r w:rsidRPr="007459D0">
        <w:rPr>
          <w:rFonts w:asciiTheme="minorHAnsi" w:hAnsiTheme="minorHAnsi" w:cstheme="minorHAnsi"/>
        </w:rPr>
        <w:t>Performance optimization for frequently accessed datasets was achieved in Snowflake through the implementation of denormalized table structures and materialized views, resulting in reduced query costs.</w:t>
      </w:r>
    </w:p>
    <w:p w14:paraId="3868516A" w14:textId="63E041DB" w:rsidR="00CF1543" w:rsidRPr="007459D0" w:rsidRDefault="00CF1543" w:rsidP="00CF1543">
      <w:pPr>
        <w:numPr>
          <w:ilvl w:val="0"/>
          <w:numId w:val="4"/>
        </w:numPr>
        <w:spacing w:before="100" w:beforeAutospacing="1" w:after="100" w:afterAutospacing="1" w:line="240" w:lineRule="auto"/>
        <w:ind w:left="360"/>
        <w:rPr>
          <w:rFonts w:asciiTheme="minorHAnsi" w:hAnsiTheme="minorHAnsi" w:cstheme="minorHAnsi"/>
        </w:rPr>
      </w:pPr>
      <w:r w:rsidRPr="007459D0">
        <w:rPr>
          <w:rFonts w:asciiTheme="minorHAnsi" w:hAnsiTheme="minorHAnsi" w:cstheme="minorHAnsi"/>
        </w:rPr>
        <w:t xml:space="preserve">Designed and </w:t>
      </w:r>
      <w:r w:rsidR="008C0E43" w:rsidRPr="007459D0">
        <w:rPr>
          <w:rFonts w:asciiTheme="minorHAnsi" w:hAnsiTheme="minorHAnsi" w:cstheme="minorHAnsi"/>
        </w:rPr>
        <w:t>setup</w:t>
      </w:r>
      <w:r w:rsidRPr="007459D0">
        <w:rPr>
          <w:rFonts w:asciiTheme="minorHAnsi" w:hAnsiTheme="minorHAnsi" w:cstheme="minorHAnsi"/>
        </w:rPr>
        <w:t xml:space="preserve"> </w:t>
      </w:r>
      <w:r w:rsidRPr="007459D0">
        <w:rPr>
          <w:rStyle w:val="Strong"/>
          <w:rFonts w:asciiTheme="minorHAnsi" w:hAnsiTheme="minorHAnsi" w:cstheme="minorHAnsi"/>
          <w:b w:val="0"/>
          <w:bCs w:val="0"/>
        </w:rPr>
        <w:t>data integration pipelines</w:t>
      </w:r>
      <w:r w:rsidRPr="007459D0">
        <w:rPr>
          <w:rFonts w:asciiTheme="minorHAnsi" w:hAnsiTheme="minorHAnsi" w:cstheme="minorHAnsi"/>
        </w:rPr>
        <w:t xml:space="preserve"> to migrate large-scale datasets from on-premises systems to AWS S3 and then to snowflake.</w:t>
      </w:r>
    </w:p>
    <w:p w14:paraId="4C152F74" w14:textId="48BA7FE6" w:rsidR="001A06B5" w:rsidRPr="007459D0" w:rsidRDefault="001A06B5" w:rsidP="003F202B">
      <w:pPr>
        <w:numPr>
          <w:ilvl w:val="0"/>
          <w:numId w:val="4"/>
        </w:numPr>
        <w:spacing w:after="0" w:line="256" w:lineRule="auto"/>
        <w:ind w:left="360"/>
        <w:jc w:val="both"/>
        <w:rPr>
          <w:rFonts w:asciiTheme="minorHAnsi" w:hAnsiTheme="minorHAnsi" w:cstheme="minorHAnsi"/>
          <w:color w:val="000000"/>
        </w:rPr>
      </w:pPr>
      <w:r w:rsidRPr="007459D0">
        <w:rPr>
          <w:rFonts w:asciiTheme="minorHAnsi" w:hAnsiTheme="minorHAnsi" w:cstheme="minorHAnsi"/>
        </w:rPr>
        <w:t>Transformed the data using AWS Glue dynamic frames with PySpark; cataloged transformed data using Crawlers and scheduled the job and crawler using workflow feature.</w:t>
      </w:r>
    </w:p>
    <w:p w14:paraId="6EBA2C2E" w14:textId="158852BC" w:rsidR="00AB3063" w:rsidRPr="007459D0" w:rsidRDefault="00277854" w:rsidP="00AB3063">
      <w:pPr>
        <w:numPr>
          <w:ilvl w:val="0"/>
          <w:numId w:val="4"/>
        </w:numPr>
        <w:spacing w:after="0" w:line="256" w:lineRule="auto"/>
        <w:ind w:left="360" w:right="-810"/>
        <w:jc w:val="both"/>
        <w:rPr>
          <w:rFonts w:asciiTheme="minorHAnsi" w:hAnsiTheme="minorHAnsi" w:cstheme="minorHAnsi"/>
          <w:color w:val="000000"/>
        </w:rPr>
      </w:pPr>
      <w:r w:rsidRPr="007459D0">
        <w:rPr>
          <w:rFonts w:asciiTheme="minorHAnsi" w:hAnsiTheme="minorHAnsi" w:cstheme="minorHAnsi"/>
          <w:color w:val="000000"/>
        </w:rPr>
        <w:t xml:space="preserve">Involved in designing and deploying multi-tier applications using most of the AWS services like (Glue, S3, EC2, RDS, </w:t>
      </w:r>
      <w:r w:rsidRPr="007459D0">
        <w:rPr>
          <w:rFonts w:asciiTheme="minorHAnsi" w:hAnsiTheme="minorHAnsi" w:cstheme="minorHAnsi"/>
        </w:rPr>
        <w:t>DynamoDB</w:t>
      </w:r>
      <w:r w:rsidRPr="007459D0">
        <w:rPr>
          <w:rFonts w:asciiTheme="minorHAnsi" w:hAnsiTheme="minorHAnsi" w:cstheme="minorHAnsi"/>
          <w:color w:val="000000"/>
        </w:rPr>
        <w:t>, SNS, SQS, IAM) focusing on high-availability, fault tolerance, and auto-scaling in AWS Cloud Formation</w:t>
      </w:r>
    </w:p>
    <w:p w14:paraId="4D52DA8C" w14:textId="57B52122" w:rsidR="008B274F" w:rsidRPr="007459D0" w:rsidRDefault="00966FE8" w:rsidP="008B274F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Theme="minorHAnsi" w:hAnsiTheme="minorHAnsi" w:cstheme="minorHAnsi"/>
          <w:color w:val="000000" w:themeColor="text1"/>
        </w:rPr>
      </w:pPr>
      <w:r w:rsidRPr="007459D0">
        <w:rPr>
          <w:rFonts w:asciiTheme="minorHAnsi" w:hAnsiTheme="minorHAnsi" w:cstheme="minorHAnsi"/>
          <w:color w:val="000000"/>
        </w:rPr>
        <w:t xml:space="preserve">Enhanced </w:t>
      </w:r>
      <w:r w:rsidR="001A06B5" w:rsidRPr="007459D0">
        <w:rPr>
          <w:rFonts w:asciiTheme="minorHAnsi" w:hAnsiTheme="minorHAnsi" w:cstheme="minorHAnsi"/>
          <w:color w:val="000000"/>
        </w:rPr>
        <w:t xml:space="preserve">and </w:t>
      </w:r>
      <w:r w:rsidR="008C0E43" w:rsidRPr="007459D0">
        <w:rPr>
          <w:rFonts w:asciiTheme="minorHAnsi" w:hAnsiTheme="minorHAnsi" w:cstheme="minorHAnsi"/>
          <w:color w:val="000000"/>
        </w:rPr>
        <w:t xml:space="preserve">executed </w:t>
      </w:r>
      <w:r w:rsidR="001A06B5" w:rsidRPr="007459D0">
        <w:rPr>
          <w:rFonts w:asciiTheme="minorHAnsi" w:hAnsiTheme="minorHAnsi" w:cstheme="minorHAnsi"/>
          <w:color w:val="000000"/>
        </w:rPr>
        <w:t>SQL scripts through PySpark integration, delivering enhanced data processing solutions</w:t>
      </w:r>
    </w:p>
    <w:p w14:paraId="6F9A2AD9" w14:textId="403F43DE" w:rsidR="008B274F" w:rsidRPr="003F175C" w:rsidRDefault="00F57E24" w:rsidP="008B274F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Theme="minorHAnsi" w:hAnsiTheme="minorHAnsi" w:cstheme="minorHAnsi"/>
          <w:color w:val="000000" w:themeColor="text1"/>
        </w:rPr>
      </w:pPr>
      <w:r w:rsidRPr="003F175C">
        <w:rPr>
          <w:rFonts w:asciiTheme="minorHAnsi" w:hAnsiTheme="minorHAnsi" w:cstheme="minorHAnsi"/>
          <w:color w:val="000000" w:themeColor="text1"/>
        </w:rPr>
        <w:t xml:space="preserve">Engineered and deployed table partitioning by date alongside strategic column clustering for user IDs and regional data, resulting in </w:t>
      </w:r>
      <w:r w:rsidR="00966FE8" w:rsidRPr="00966FE8">
        <w:rPr>
          <w:rFonts w:asciiTheme="minorHAnsi" w:hAnsiTheme="minorHAnsi" w:cstheme="minorHAnsi"/>
          <w:color w:val="000000" w:themeColor="text1"/>
        </w:rPr>
        <w:t xml:space="preserve">improved </w:t>
      </w:r>
      <w:r w:rsidRPr="003F175C">
        <w:rPr>
          <w:rFonts w:asciiTheme="minorHAnsi" w:hAnsiTheme="minorHAnsi" w:cstheme="minorHAnsi"/>
          <w:color w:val="000000" w:themeColor="text1"/>
        </w:rPr>
        <w:t>query performance and reduced data processing costs.</w:t>
      </w:r>
    </w:p>
    <w:p w14:paraId="54A93D87" w14:textId="616B79E8" w:rsidR="00F57E24" w:rsidRPr="003F175C" w:rsidRDefault="00F57E24" w:rsidP="00F57E24">
      <w:pPr>
        <w:pStyle w:val="ListParagraph"/>
        <w:numPr>
          <w:ilvl w:val="0"/>
          <w:numId w:val="4"/>
        </w:numPr>
        <w:shd w:val="clear" w:color="auto" w:fill="FFFFFF"/>
        <w:tabs>
          <w:tab w:val="right" w:pos="10954"/>
        </w:tabs>
        <w:spacing w:before="100" w:beforeAutospacing="1" w:after="100" w:afterAutospacing="1" w:line="240" w:lineRule="auto"/>
        <w:ind w:left="360"/>
        <w:rPr>
          <w:rFonts w:asciiTheme="minorHAnsi" w:hAnsiTheme="minorHAnsi" w:cstheme="minorHAnsi"/>
          <w:color w:val="000000" w:themeColor="text1"/>
        </w:rPr>
      </w:pPr>
      <w:r w:rsidRPr="003F175C">
        <w:rPr>
          <w:rFonts w:asciiTheme="minorHAnsi" w:hAnsiTheme="minorHAnsi" w:cstheme="minorHAnsi"/>
        </w:rPr>
        <w:t xml:space="preserve">Created </w:t>
      </w:r>
      <w:r w:rsidRPr="003F175C">
        <w:rPr>
          <w:rStyle w:val="Strong"/>
          <w:rFonts w:asciiTheme="minorHAnsi" w:hAnsiTheme="minorHAnsi" w:cstheme="minorHAnsi"/>
          <w:b w:val="0"/>
          <w:bCs w:val="0"/>
        </w:rPr>
        <w:t>materialized views</w:t>
      </w:r>
      <w:r w:rsidRPr="003F175C">
        <w:rPr>
          <w:rFonts w:asciiTheme="minorHAnsi" w:hAnsiTheme="minorHAnsi" w:cstheme="minorHAnsi"/>
        </w:rPr>
        <w:t xml:space="preserve"> for frequently accessed aggregations, resulting in faster query performance and real-time insights.</w:t>
      </w:r>
    </w:p>
    <w:p w14:paraId="0E8663A4" w14:textId="5F3DDE69" w:rsidR="00F57E24" w:rsidRPr="003F175C" w:rsidRDefault="00F57E24" w:rsidP="00F57E24">
      <w:pPr>
        <w:pStyle w:val="ListParagraph"/>
        <w:numPr>
          <w:ilvl w:val="0"/>
          <w:numId w:val="4"/>
        </w:numPr>
        <w:shd w:val="clear" w:color="auto" w:fill="FFFFFF"/>
        <w:tabs>
          <w:tab w:val="right" w:pos="10954"/>
        </w:tabs>
        <w:spacing w:before="100" w:beforeAutospacing="1" w:after="100" w:afterAutospacing="1" w:line="240" w:lineRule="auto"/>
        <w:ind w:left="360"/>
        <w:rPr>
          <w:rFonts w:asciiTheme="minorHAnsi" w:hAnsiTheme="minorHAnsi" w:cstheme="minorHAnsi"/>
          <w:color w:val="000000" w:themeColor="text1"/>
        </w:rPr>
      </w:pPr>
      <w:r w:rsidRPr="003F175C">
        <w:rPr>
          <w:rFonts w:asciiTheme="minorHAnsi" w:hAnsiTheme="minorHAnsi" w:cstheme="minorHAnsi"/>
        </w:rPr>
        <w:t xml:space="preserve">Enabled </w:t>
      </w:r>
      <w:r w:rsidRPr="003F175C">
        <w:rPr>
          <w:rStyle w:val="Strong"/>
          <w:rFonts w:asciiTheme="minorHAnsi" w:hAnsiTheme="minorHAnsi" w:cstheme="minorHAnsi"/>
          <w:b w:val="0"/>
          <w:bCs w:val="0"/>
        </w:rPr>
        <w:t>query caching</w:t>
      </w:r>
      <w:r w:rsidRPr="003F175C">
        <w:rPr>
          <w:rFonts w:asciiTheme="minorHAnsi" w:hAnsiTheme="minorHAnsi" w:cstheme="minorHAnsi"/>
        </w:rPr>
        <w:t xml:space="preserve"> to reuse results of recurring queries, reducing overall compute costs.</w:t>
      </w:r>
    </w:p>
    <w:p w14:paraId="603FE678" w14:textId="2AA19062" w:rsidR="008B274F" w:rsidRPr="003F175C" w:rsidRDefault="00D43D3C" w:rsidP="008B274F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  <w:color w:val="000000"/>
        </w:rPr>
        <w:t xml:space="preserve">Created </w:t>
      </w:r>
      <w:r w:rsidR="00CF1543" w:rsidRPr="003F175C">
        <w:rPr>
          <w:rFonts w:asciiTheme="minorHAnsi" w:hAnsiTheme="minorHAnsi" w:cstheme="minorHAnsi"/>
          <w:color w:val="000000"/>
        </w:rPr>
        <w:t xml:space="preserve">and </w:t>
      </w:r>
      <w:r w:rsidR="008C0E43">
        <w:rPr>
          <w:rFonts w:asciiTheme="minorHAnsi" w:hAnsiTheme="minorHAnsi" w:cstheme="minorHAnsi"/>
          <w:color w:val="000000"/>
        </w:rPr>
        <w:t xml:space="preserve">applied </w:t>
      </w:r>
      <w:r w:rsidR="00CF1543" w:rsidRPr="003F175C">
        <w:rPr>
          <w:rFonts w:asciiTheme="minorHAnsi" w:hAnsiTheme="minorHAnsi" w:cstheme="minorHAnsi"/>
          <w:color w:val="000000"/>
        </w:rPr>
        <w:t>advanced SQL optimization standards, emphasizing the use of WITH clauses, parameterized queries, and efficient JOIN operations to enhance query performance and maintainability.</w:t>
      </w:r>
    </w:p>
    <w:p w14:paraId="128B1CF4" w14:textId="59DD8A5E" w:rsidR="008B274F" w:rsidRPr="003F175C" w:rsidRDefault="00D43D3C" w:rsidP="008B274F">
      <w:pPr>
        <w:numPr>
          <w:ilvl w:val="0"/>
          <w:numId w:val="4"/>
        </w:numPr>
        <w:shd w:val="clear" w:color="auto" w:fill="FFFFFF"/>
        <w:tabs>
          <w:tab w:val="right" w:pos="10954"/>
        </w:tabs>
        <w:spacing w:before="100" w:beforeAutospacing="1" w:after="100" w:afterAutospacing="1" w:line="240" w:lineRule="auto"/>
        <w:ind w:left="360"/>
        <w:jc w:val="both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</w:rPr>
        <w:lastRenderedPageBreak/>
        <w:t>Built</w:t>
      </w:r>
      <w:r w:rsidR="008B274F" w:rsidRPr="003F175C">
        <w:rPr>
          <w:rFonts w:asciiTheme="minorHAnsi" w:hAnsiTheme="minorHAnsi" w:cstheme="minorHAnsi"/>
        </w:rPr>
        <w:t xml:space="preserve"> robust data pipelines to ingest and transform members and claims data from multiple sources into a centralized data warehouse, ensuring compliance with </w:t>
      </w:r>
      <w:r w:rsidR="008B274F" w:rsidRPr="003F175C">
        <w:rPr>
          <w:rStyle w:val="Strong"/>
          <w:rFonts w:asciiTheme="minorHAnsi" w:hAnsiTheme="minorHAnsi" w:cstheme="minorHAnsi"/>
          <w:b w:val="0"/>
          <w:bCs w:val="0"/>
        </w:rPr>
        <w:t>HIPAA</w:t>
      </w:r>
      <w:r w:rsidR="008B274F" w:rsidRPr="003F175C">
        <w:rPr>
          <w:rFonts w:asciiTheme="minorHAnsi" w:hAnsiTheme="minorHAnsi" w:cstheme="minorHAnsi"/>
          <w:b/>
          <w:bCs/>
        </w:rPr>
        <w:t xml:space="preserve"> </w:t>
      </w:r>
      <w:r w:rsidR="008B274F" w:rsidRPr="003F175C">
        <w:rPr>
          <w:rFonts w:asciiTheme="minorHAnsi" w:hAnsiTheme="minorHAnsi" w:cstheme="minorHAnsi"/>
        </w:rPr>
        <w:t>regulations.</w:t>
      </w:r>
    </w:p>
    <w:p w14:paraId="39CDB30D" w14:textId="36EECBE9" w:rsidR="001A06B5" w:rsidRPr="003F175C" w:rsidRDefault="001A06B5" w:rsidP="003F202B">
      <w:pPr>
        <w:numPr>
          <w:ilvl w:val="0"/>
          <w:numId w:val="4"/>
        </w:numPr>
        <w:spacing w:after="0" w:line="256" w:lineRule="auto"/>
        <w:ind w:left="360"/>
        <w:jc w:val="both"/>
        <w:rPr>
          <w:rFonts w:asciiTheme="minorHAnsi" w:hAnsiTheme="minorHAnsi" w:cstheme="minorHAnsi"/>
          <w:color w:val="000000"/>
        </w:rPr>
      </w:pPr>
      <w:r w:rsidRPr="003F175C">
        <w:rPr>
          <w:rFonts w:asciiTheme="minorHAnsi" w:hAnsiTheme="minorHAnsi" w:cstheme="minorHAnsi"/>
          <w:color w:val="000000"/>
        </w:rPr>
        <w:t>Worked closely with stakeholders to define source-to-target data mappings, establish business rules, and develop precise business and data definitions.</w:t>
      </w:r>
    </w:p>
    <w:p w14:paraId="4EFF7D66" w14:textId="60173F44" w:rsidR="00F57E24" w:rsidRPr="003F175C" w:rsidRDefault="001A06B5" w:rsidP="00F57E24">
      <w:pPr>
        <w:numPr>
          <w:ilvl w:val="0"/>
          <w:numId w:val="4"/>
        </w:numPr>
        <w:spacing w:after="0" w:line="256" w:lineRule="auto"/>
        <w:ind w:left="360"/>
        <w:jc w:val="both"/>
        <w:rPr>
          <w:rFonts w:asciiTheme="minorHAnsi" w:hAnsiTheme="minorHAnsi" w:cstheme="minorHAnsi"/>
          <w:color w:val="000000"/>
        </w:rPr>
      </w:pPr>
      <w:r w:rsidRPr="003F175C">
        <w:rPr>
          <w:rFonts w:asciiTheme="minorHAnsi" w:hAnsiTheme="minorHAnsi" w:cstheme="minorHAnsi"/>
          <w:color w:val="000000"/>
        </w:rPr>
        <w:t>Standardized key identifiers across mappings and interfaces to improve data consistency and system interoperability.</w:t>
      </w:r>
    </w:p>
    <w:p w14:paraId="7C4F4D30" w14:textId="77777777" w:rsidR="00F57E24" w:rsidRPr="003F175C" w:rsidRDefault="00F57E24" w:rsidP="00F57E24">
      <w:pPr>
        <w:spacing w:after="0" w:line="256" w:lineRule="auto"/>
        <w:ind w:left="360"/>
        <w:jc w:val="both"/>
        <w:rPr>
          <w:rFonts w:asciiTheme="minorHAnsi" w:hAnsiTheme="minorHAnsi" w:cstheme="minorHAnsi"/>
          <w:color w:val="000000"/>
        </w:rPr>
      </w:pPr>
    </w:p>
    <w:p w14:paraId="2C34FF28" w14:textId="5F6F9923" w:rsidR="00F57E24" w:rsidRPr="003F175C" w:rsidRDefault="00F57E24" w:rsidP="00F57E24">
      <w:pPr>
        <w:rPr>
          <w:rFonts w:asciiTheme="minorHAnsi" w:hAnsiTheme="minorHAnsi" w:cstheme="minorHAnsi"/>
          <w:color w:val="000000"/>
        </w:rPr>
      </w:pPr>
      <w:r w:rsidRPr="003F175C">
        <w:rPr>
          <w:rFonts w:asciiTheme="minorHAnsi" w:hAnsiTheme="minorHAnsi" w:cstheme="minorHAnsi"/>
          <w:b/>
          <w:bCs/>
          <w:color w:val="000000"/>
        </w:rPr>
        <w:t>Environment:</w:t>
      </w:r>
      <w:r w:rsidRPr="003F175C">
        <w:rPr>
          <w:rFonts w:asciiTheme="minorHAnsi" w:hAnsiTheme="minorHAnsi" w:cstheme="minorHAnsi"/>
          <w:color w:val="000000"/>
        </w:rPr>
        <w:t xml:space="preserve"> Python, PySpark, SQL, Databricks, Snowflake, AWS S3, AWS Redshift, AWS Glue, AWS Glue crawler, AWS glue Workflow, Cloud Watch,</w:t>
      </w:r>
      <w:r w:rsidR="00621BD3" w:rsidRPr="003F175C">
        <w:rPr>
          <w:rFonts w:asciiTheme="minorHAnsi" w:hAnsiTheme="minorHAnsi" w:cstheme="minorHAnsi"/>
          <w:color w:val="000000"/>
        </w:rPr>
        <w:t xml:space="preserve"> </w:t>
      </w:r>
      <w:r w:rsidRPr="003F175C">
        <w:rPr>
          <w:rFonts w:asciiTheme="minorHAnsi" w:hAnsiTheme="minorHAnsi" w:cstheme="minorHAnsi"/>
          <w:color w:val="000000"/>
        </w:rPr>
        <w:t>EC2, RDS, Hadoop, Agile (Scrum).</w:t>
      </w:r>
    </w:p>
    <w:p w14:paraId="2843AA70" w14:textId="77777777" w:rsidR="007B3A93" w:rsidRPr="00984B7C" w:rsidRDefault="007B3A93" w:rsidP="007B3A93">
      <w:pPr>
        <w:pStyle w:val="paragraph"/>
        <w:spacing w:before="0" w:beforeAutospacing="0" w:after="0" w:afterAutospacing="0"/>
        <w:textAlignment w:val="baseline"/>
        <w:rPr>
          <w:rStyle w:val="normaltextrun"/>
          <w:rFonts w:asciiTheme="minorHAnsi" w:hAnsiTheme="minorHAnsi" w:cs="Segoe UI"/>
          <w:b/>
          <w:bCs/>
          <w:sz w:val="22"/>
          <w:szCs w:val="22"/>
        </w:rPr>
      </w:pPr>
      <w:r w:rsidRPr="00984B7C">
        <w:rPr>
          <w:rStyle w:val="normaltextrun"/>
          <w:rFonts w:asciiTheme="minorHAnsi" w:hAnsiTheme="minorHAnsi" w:cs="Segoe UI"/>
          <w:b/>
          <w:bCs/>
          <w:sz w:val="22"/>
          <w:szCs w:val="22"/>
        </w:rPr>
        <w:t xml:space="preserve">Client: </w:t>
      </w:r>
      <w:r w:rsidRPr="007B3A93">
        <w:rPr>
          <w:rStyle w:val="normaltextrun"/>
          <w:rFonts w:asciiTheme="minorHAnsi" w:hAnsiTheme="minorHAnsi" w:cs="Segoe UI"/>
          <w:sz w:val="22"/>
          <w:szCs w:val="22"/>
        </w:rPr>
        <w:t>Baker Hughes</w:t>
      </w:r>
    </w:p>
    <w:p w14:paraId="46EE57A4" w14:textId="77777777" w:rsidR="007B3A93" w:rsidRPr="00984B7C" w:rsidRDefault="007B3A93" w:rsidP="007B3A93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="Segoe UI"/>
          <w:sz w:val="22"/>
          <w:szCs w:val="22"/>
        </w:rPr>
      </w:pPr>
      <w:r w:rsidRPr="00984B7C">
        <w:rPr>
          <w:rStyle w:val="normaltextrun"/>
          <w:rFonts w:asciiTheme="minorHAnsi" w:hAnsiTheme="minorHAnsi" w:cs="Segoe UI"/>
          <w:b/>
          <w:bCs/>
          <w:sz w:val="22"/>
          <w:szCs w:val="22"/>
        </w:rPr>
        <w:t xml:space="preserve">Role: </w:t>
      </w:r>
      <w:r w:rsidRPr="00984B7C">
        <w:rPr>
          <w:rStyle w:val="normaltextrun"/>
          <w:rFonts w:asciiTheme="minorHAnsi" w:hAnsiTheme="minorHAnsi" w:cs="Segoe UI"/>
          <w:sz w:val="22"/>
          <w:szCs w:val="22"/>
        </w:rPr>
        <w:t>Data Analyst</w:t>
      </w:r>
    </w:p>
    <w:p w14:paraId="40A4F6F6" w14:textId="77777777" w:rsidR="007B3A93" w:rsidRDefault="007B3A93" w:rsidP="007B3A93">
      <w:pPr>
        <w:pStyle w:val="paragraph"/>
        <w:spacing w:before="0" w:beforeAutospacing="0" w:after="0" w:afterAutospacing="0"/>
        <w:textAlignment w:val="baseline"/>
        <w:rPr>
          <w:rStyle w:val="eop"/>
          <w:rFonts w:asciiTheme="minorHAnsi" w:hAnsiTheme="minorHAnsi" w:cs="Segoe UI"/>
          <w:sz w:val="22"/>
          <w:szCs w:val="22"/>
        </w:rPr>
      </w:pPr>
      <w:r w:rsidRPr="00984B7C">
        <w:rPr>
          <w:rStyle w:val="normaltextrun"/>
          <w:rFonts w:asciiTheme="minorHAnsi" w:hAnsiTheme="minorHAnsi" w:cs="Segoe UI"/>
          <w:b/>
          <w:bCs/>
          <w:sz w:val="22"/>
          <w:szCs w:val="22"/>
        </w:rPr>
        <w:t>Duration:</w:t>
      </w:r>
      <w:r w:rsidRPr="00984B7C">
        <w:rPr>
          <w:rStyle w:val="normaltextrun"/>
          <w:rFonts w:asciiTheme="minorHAnsi" w:hAnsiTheme="minorHAnsi" w:cs="Segoe UI"/>
          <w:sz w:val="22"/>
          <w:szCs w:val="22"/>
        </w:rPr>
        <w:t xml:space="preserve"> Feb 2016 – Mar 2021</w:t>
      </w:r>
      <w:r w:rsidRPr="00984B7C">
        <w:rPr>
          <w:rStyle w:val="eop"/>
          <w:rFonts w:asciiTheme="minorHAnsi" w:hAnsiTheme="minorHAnsi" w:cs="Segoe UI"/>
          <w:sz w:val="22"/>
          <w:szCs w:val="22"/>
        </w:rPr>
        <w:t> </w:t>
      </w:r>
    </w:p>
    <w:p w14:paraId="000E9D2E" w14:textId="77777777" w:rsidR="007B3A93" w:rsidRDefault="007B3A93" w:rsidP="007B3A93">
      <w:pPr>
        <w:pStyle w:val="paragraph"/>
        <w:spacing w:before="0" w:beforeAutospacing="0" w:after="0" w:afterAutospacing="0"/>
        <w:textAlignment w:val="baseline"/>
        <w:rPr>
          <w:rStyle w:val="eop"/>
          <w:rFonts w:asciiTheme="minorHAnsi" w:hAnsiTheme="minorHAnsi" w:cs="Segoe UI"/>
          <w:sz w:val="22"/>
          <w:szCs w:val="22"/>
        </w:rPr>
      </w:pPr>
    </w:p>
    <w:p w14:paraId="4FAAF568" w14:textId="516F6842" w:rsidR="00442329" w:rsidRDefault="007B3A93" w:rsidP="007B3A93">
      <w:pPr>
        <w:pBdr>
          <w:top w:val="nil"/>
          <w:left w:val="nil"/>
          <w:bottom w:val="nil"/>
          <w:right w:val="nil"/>
          <w:between w:val="nil"/>
        </w:pBdr>
        <w:spacing w:before="60" w:after="60" w:line="240" w:lineRule="auto"/>
        <w:ind w:left="360" w:right="540" w:hanging="360"/>
        <w:jc w:val="both"/>
        <w:rPr>
          <w:rFonts w:asciiTheme="minorHAnsi" w:eastAsia="Times New Roman" w:hAnsiTheme="minorHAnsi" w:cs="Times New Roman"/>
          <w:color w:val="000000" w:themeColor="text1"/>
        </w:rPr>
      </w:pPr>
      <w:r w:rsidRPr="42229F0D">
        <w:rPr>
          <w:b/>
          <w:bCs/>
          <w:color w:val="000000" w:themeColor="text1"/>
          <w:sz w:val="24"/>
          <w:szCs w:val="24"/>
        </w:rPr>
        <w:t>ROLE &amp; RESPONSIBILITIES:</w:t>
      </w:r>
    </w:p>
    <w:p w14:paraId="622590D7" w14:textId="77777777" w:rsidR="007B3A93" w:rsidRPr="003F175C" w:rsidRDefault="007B3A93" w:rsidP="00E27503">
      <w:pPr>
        <w:pStyle w:val="ListParagraph"/>
        <w:numPr>
          <w:ilvl w:val="0"/>
          <w:numId w:val="4"/>
        </w:numPr>
        <w:spacing w:after="0" w:line="240" w:lineRule="auto"/>
        <w:ind w:left="360"/>
        <w:rPr>
          <w:rFonts w:asciiTheme="minorHAnsi" w:hAnsiTheme="minorHAnsi" w:cstheme="minorHAnsi"/>
          <w:color w:val="252525"/>
        </w:rPr>
      </w:pPr>
      <w:r w:rsidRPr="003F175C">
        <w:rPr>
          <w:rFonts w:asciiTheme="minorHAnsi" w:hAnsiTheme="minorHAnsi" w:cstheme="minorHAnsi"/>
          <w:color w:val="252525"/>
        </w:rPr>
        <w:t>Synthesized business intelligence data to create reports and polished presentations, highlighting insights and recommending actionable changes.</w:t>
      </w:r>
    </w:p>
    <w:p w14:paraId="563279D9" w14:textId="77777777" w:rsidR="007B3A93" w:rsidRPr="003F175C" w:rsidRDefault="007B3A93" w:rsidP="00E27503">
      <w:pPr>
        <w:pStyle w:val="ListParagraph"/>
        <w:numPr>
          <w:ilvl w:val="0"/>
          <w:numId w:val="4"/>
        </w:numPr>
        <w:spacing w:after="0" w:line="240" w:lineRule="auto"/>
        <w:ind w:left="360"/>
        <w:rPr>
          <w:rFonts w:asciiTheme="minorHAnsi" w:hAnsiTheme="minorHAnsi" w:cstheme="minorHAnsi"/>
          <w:color w:val="252525"/>
        </w:rPr>
      </w:pPr>
      <w:r w:rsidRPr="003F175C">
        <w:rPr>
          <w:rFonts w:asciiTheme="minorHAnsi" w:hAnsiTheme="minorHAnsi" w:cstheme="minorHAnsi"/>
          <w:color w:val="252525"/>
        </w:rPr>
        <w:t>Designed and maintained interactive Power BI dashboards with KPIs, delivering actionable insights for upper management.</w:t>
      </w:r>
    </w:p>
    <w:p w14:paraId="69796055" w14:textId="27BCEDEF" w:rsidR="007B3A93" w:rsidRPr="003F175C" w:rsidRDefault="00D43D3C" w:rsidP="00E27503">
      <w:pPr>
        <w:pStyle w:val="ListParagraph"/>
        <w:numPr>
          <w:ilvl w:val="0"/>
          <w:numId w:val="4"/>
        </w:numPr>
        <w:spacing w:after="0" w:line="240" w:lineRule="auto"/>
        <w:ind w:left="360"/>
        <w:rPr>
          <w:rFonts w:asciiTheme="minorHAnsi" w:hAnsiTheme="minorHAnsi" w:cstheme="minorHAnsi"/>
          <w:color w:val="252525"/>
        </w:rPr>
      </w:pPr>
      <w:r>
        <w:rPr>
          <w:rFonts w:asciiTheme="minorHAnsi" w:hAnsiTheme="minorHAnsi" w:cstheme="minorHAnsi"/>
          <w:color w:val="252525"/>
        </w:rPr>
        <w:t>Designed</w:t>
      </w:r>
      <w:r w:rsidR="007B3A93" w:rsidRPr="003F175C">
        <w:rPr>
          <w:rFonts w:asciiTheme="minorHAnsi" w:hAnsiTheme="minorHAnsi" w:cstheme="minorHAnsi"/>
          <w:color w:val="252525"/>
        </w:rPr>
        <w:t xml:space="preserve"> custom data visualizations in Power BI and Tableau, aligned with client requirements and business objectives.</w:t>
      </w:r>
    </w:p>
    <w:p w14:paraId="7071894C" w14:textId="77777777" w:rsidR="007B3A93" w:rsidRPr="003F175C" w:rsidRDefault="007B3A93" w:rsidP="00E27503">
      <w:pPr>
        <w:pStyle w:val="ListParagraph"/>
        <w:numPr>
          <w:ilvl w:val="0"/>
          <w:numId w:val="4"/>
        </w:numPr>
        <w:spacing w:after="0" w:line="240" w:lineRule="auto"/>
        <w:ind w:left="360"/>
        <w:rPr>
          <w:rFonts w:asciiTheme="minorHAnsi" w:hAnsiTheme="minorHAnsi" w:cstheme="minorHAnsi"/>
          <w:color w:val="252525"/>
        </w:rPr>
      </w:pPr>
      <w:r w:rsidRPr="003F175C">
        <w:rPr>
          <w:rFonts w:asciiTheme="minorHAnsi" w:hAnsiTheme="minorHAnsi" w:cstheme="minorHAnsi"/>
          <w:color w:val="252525"/>
        </w:rPr>
        <w:t>Streamlined metric data extraction and visualization by designing comprehensive Power BI and Excel documents for stakeholder use.</w:t>
      </w:r>
    </w:p>
    <w:p w14:paraId="4EAD2271" w14:textId="77777777" w:rsidR="007B3A93" w:rsidRPr="003F175C" w:rsidRDefault="007B3A93" w:rsidP="00E27503">
      <w:pPr>
        <w:pStyle w:val="ListParagraph"/>
        <w:numPr>
          <w:ilvl w:val="0"/>
          <w:numId w:val="4"/>
        </w:numPr>
        <w:spacing w:after="0" w:line="240" w:lineRule="auto"/>
        <w:ind w:left="360"/>
        <w:rPr>
          <w:rFonts w:asciiTheme="minorHAnsi" w:hAnsiTheme="minorHAnsi" w:cstheme="minorHAnsi"/>
          <w:color w:val="252525"/>
        </w:rPr>
      </w:pPr>
      <w:r w:rsidRPr="003F175C">
        <w:rPr>
          <w:rFonts w:asciiTheme="minorHAnsi" w:hAnsiTheme="minorHAnsi" w:cstheme="minorHAnsi"/>
          <w:color w:val="252525"/>
        </w:rPr>
        <w:t>Analyzed complex datasets to identify trends, patterns, and risks through qualitative and quantitative analysis.</w:t>
      </w:r>
    </w:p>
    <w:p w14:paraId="630F3060" w14:textId="1B944BFC" w:rsidR="007B3A93" w:rsidRPr="003F175C" w:rsidRDefault="007B3A93" w:rsidP="00E27503">
      <w:pPr>
        <w:pStyle w:val="ListParagraph"/>
        <w:numPr>
          <w:ilvl w:val="0"/>
          <w:numId w:val="4"/>
        </w:numPr>
        <w:spacing w:after="0" w:line="240" w:lineRule="auto"/>
        <w:ind w:left="360"/>
        <w:rPr>
          <w:rFonts w:asciiTheme="minorHAnsi" w:hAnsiTheme="minorHAnsi" w:cstheme="minorHAnsi"/>
          <w:color w:val="252525"/>
        </w:rPr>
      </w:pPr>
      <w:r w:rsidRPr="003F175C">
        <w:rPr>
          <w:rFonts w:asciiTheme="minorHAnsi" w:hAnsiTheme="minorHAnsi" w:cstheme="minorHAnsi"/>
          <w:color w:val="252525"/>
        </w:rPr>
        <w:t xml:space="preserve">Recommended and </w:t>
      </w:r>
      <w:r w:rsidR="008C0E43">
        <w:rPr>
          <w:rFonts w:asciiTheme="minorHAnsi" w:hAnsiTheme="minorHAnsi" w:cstheme="minorHAnsi"/>
          <w:color w:val="252525"/>
        </w:rPr>
        <w:t>enforced</w:t>
      </w:r>
      <w:r w:rsidRPr="003F175C">
        <w:rPr>
          <w:rFonts w:asciiTheme="minorHAnsi" w:hAnsiTheme="minorHAnsi" w:cstheme="minorHAnsi"/>
          <w:color w:val="252525"/>
        </w:rPr>
        <w:t xml:space="preserve"> data standardization practices to ensure data integrity and uniformity across organizational systems.</w:t>
      </w:r>
    </w:p>
    <w:p w14:paraId="58BFBF38" w14:textId="77777777" w:rsidR="007B3A93" w:rsidRPr="003F175C" w:rsidRDefault="007B3A93" w:rsidP="00E27503">
      <w:pPr>
        <w:pStyle w:val="ListParagraph"/>
        <w:numPr>
          <w:ilvl w:val="0"/>
          <w:numId w:val="4"/>
        </w:numPr>
        <w:spacing w:after="0" w:line="240" w:lineRule="auto"/>
        <w:ind w:left="360"/>
        <w:rPr>
          <w:rFonts w:asciiTheme="minorHAnsi" w:hAnsiTheme="minorHAnsi" w:cstheme="minorHAnsi"/>
          <w:color w:val="252525"/>
        </w:rPr>
      </w:pPr>
      <w:r w:rsidRPr="003F175C">
        <w:rPr>
          <w:rFonts w:asciiTheme="minorHAnsi" w:hAnsiTheme="minorHAnsi" w:cstheme="minorHAnsi"/>
          <w:color w:val="252525"/>
        </w:rPr>
        <w:t>Translated project data requirements into optimized data models, enhancing performance and usability.</w:t>
      </w:r>
    </w:p>
    <w:p w14:paraId="4F17BA35" w14:textId="77777777" w:rsidR="007B3A93" w:rsidRPr="003F175C" w:rsidRDefault="007B3A93" w:rsidP="00E27503">
      <w:pPr>
        <w:pStyle w:val="ListParagraph"/>
        <w:numPr>
          <w:ilvl w:val="0"/>
          <w:numId w:val="4"/>
        </w:numPr>
        <w:spacing w:after="0" w:line="240" w:lineRule="auto"/>
        <w:ind w:left="360"/>
        <w:rPr>
          <w:rFonts w:asciiTheme="minorHAnsi" w:hAnsiTheme="minorHAnsi" w:cstheme="minorHAnsi"/>
          <w:color w:val="252525"/>
        </w:rPr>
      </w:pPr>
      <w:r w:rsidRPr="003F175C">
        <w:rPr>
          <w:rFonts w:asciiTheme="minorHAnsi" w:hAnsiTheme="minorHAnsi" w:cstheme="minorHAnsi"/>
          <w:color w:val="252525"/>
        </w:rPr>
        <w:t>Upgraded systems and subsystems to improve and streamline data collection processes, ensuring efficiency in workflows.</w:t>
      </w:r>
    </w:p>
    <w:p w14:paraId="5C4F6E8D" w14:textId="77777777" w:rsidR="007B3A93" w:rsidRPr="003F175C" w:rsidRDefault="007B3A93" w:rsidP="00E27503">
      <w:pPr>
        <w:pStyle w:val="ListParagraph"/>
        <w:numPr>
          <w:ilvl w:val="0"/>
          <w:numId w:val="4"/>
        </w:numPr>
        <w:spacing w:after="0" w:line="240" w:lineRule="auto"/>
        <w:ind w:left="360"/>
        <w:rPr>
          <w:rFonts w:asciiTheme="minorHAnsi" w:hAnsiTheme="minorHAnsi" w:cstheme="minorHAnsi"/>
          <w:color w:val="252525"/>
        </w:rPr>
      </w:pPr>
      <w:r w:rsidRPr="003F175C">
        <w:rPr>
          <w:rFonts w:asciiTheme="minorHAnsi" w:hAnsiTheme="minorHAnsi" w:cstheme="minorHAnsi"/>
          <w:color w:val="252525"/>
        </w:rPr>
        <w:t>Created Excel-based metric tools for clear resource allocation recommendations and stakeholder reporting.</w:t>
      </w:r>
    </w:p>
    <w:p w14:paraId="6E50F541" w14:textId="77777777" w:rsidR="007B3A93" w:rsidRPr="003F175C" w:rsidRDefault="007B3A93" w:rsidP="00E27503">
      <w:pPr>
        <w:pStyle w:val="ListParagraph"/>
        <w:numPr>
          <w:ilvl w:val="0"/>
          <w:numId w:val="4"/>
        </w:numPr>
        <w:spacing w:after="0" w:line="240" w:lineRule="auto"/>
        <w:ind w:left="360"/>
        <w:rPr>
          <w:rFonts w:asciiTheme="minorHAnsi" w:hAnsiTheme="minorHAnsi" w:cstheme="minorHAnsi"/>
          <w:color w:val="252525"/>
        </w:rPr>
      </w:pPr>
      <w:r w:rsidRPr="003F175C">
        <w:rPr>
          <w:rFonts w:asciiTheme="minorHAnsi" w:hAnsiTheme="minorHAnsi" w:cstheme="minorHAnsi"/>
          <w:color w:val="252525"/>
        </w:rPr>
        <w:t>Managed large-scale datasets using ETL processes to prepare and transform data for analysis and reporting purposes.</w:t>
      </w:r>
    </w:p>
    <w:p w14:paraId="32DDBD3E" w14:textId="45CA273C" w:rsidR="007B3A93" w:rsidRPr="003F175C" w:rsidRDefault="00D43D3C" w:rsidP="00E27503">
      <w:pPr>
        <w:pStyle w:val="ListParagraph"/>
        <w:numPr>
          <w:ilvl w:val="0"/>
          <w:numId w:val="4"/>
        </w:numPr>
        <w:spacing w:after="0" w:line="240" w:lineRule="auto"/>
        <w:ind w:left="360"/>
        <w:rPr>
          <w:rFonts w:asciiTheme="minorHAnsi" w:hAnsiTheme="minorHAnsi" w:cstheme="minorHAnsi"/>
          <w:color w:val="252525"/>
        </w:rPr>
      </w:pPr>
      <w:r>
        <w:rPr>
          <w:rFonts w:asciiTheme="minorHAnsi" w:hAnsiTheme="minorHAnsi" w:cstheme="minorHAnsi"/>
          <w:color w:val="252525"/>
        </w:rPr>
        <w:t>E</w:t>
      </w:r>
      <w:r w:rsidR="008C1292" w:rsidRPr="008C1292">
        <w:rPr>
          <w:rFonts w:asciiTheme="minorHAnsi" w:hAnsiTheme="minorHAnsi" w:cstheme="minorHAnsi"/>
          <w:color w:val="252525"/>
        </w:rPr>
        <w:t xml:space="preserve">nhanced </w:t>
      </w:r>
      <w:r w:rsidR="007B3A93" w:rsidRPr="003F175C">
        <w:rPr>
          <w:rFonts w:asciiTheme="minorHAnsi" w:hAnsiTheme="minorHAnsi" w:cstheme="minorHAnsi"/>
          <w:color w:val="252525"/>
        </w:rPr>
        <w:t>SQL queries, creating tables, views, and materialized views to handle data efficiently.</w:t>
      </w:r>
    </w:p>
    <w:p w14:paraId="7FB1CC76" w14:textId="732622D3" w:rsidR="007B3A93" w:rsidRPr="003F175C" w:rsidRDefault="007B3A93" w:rsidP="00E27503">
      <w:pPr>
        <w:pStyle w:val="ListParagraph"/>
        <w:numPr>
          <w:ilvl w:val="0"/>
          <w:numId w:val="4"/>
        </w:numPr>
        <w:spacing w:after="0" w:line="240" w:lineRule="auto"/>
        <w:ind w:left="360"/>
        <w:rPr>
          <w:rFonts w:asciiTheme="minorHAnsi" w:hAnsiTheme="minorHAnsi" w:cstheme="minorHAnsi"/>
          <w:color w:val="252525"/>
        </w:rPr>
      </w:pPr>
      <w:r w:rsidRPr="003F175C">
        <w:rPr>
          <w:rFonts w:asciiTheme="minorHAnsi" w:hAnsiTheme="minorHAnsi" w:cstheme="minorHAnsi"/>
          <w:color w:val="252525"/>
        </w:rPr>
        <w:t xml:space="preserve">Monitored data quality and </w:t>
      </w:r>
      <w:r w:rsidR="008C0E43">
        <w:rPr>
          <w:rFonts w:asciiTheme="minorHAnsi" w:hAnsiTheme="minorHAnsi" w:cstheme="minorHAnsi"/>
          <w:color w:val="252525"/>
        </w:rPr>
        <w:t>applied</w:t>
      </w:r>
      <w:r w:rsidRPr="003F175C">
        <w:rPr>
          <w:rFonts w:asciiTheme="minorHAnsi" w:hAnsiTheme="minorHAnsi" w:cstheme="minorHAnsi"/>
          <w:color w:val="252525"/>
        </w:rPr>
        <w:t xml:space="preserve"> validation protocols to minimize errors in reports and dashboards.</w:t>
      </w:r>
    </w:p>
    <w:p w14:paraId="62FDBC02" w14:textId="77777777" w:rsidR="007B3A93" w:rsidRPr="003F175C" w:rsidRDefault="007B3A93" w:rsidP="00E27503">
      <w:pPr>
        <w:pStyle w:val="ListParagraph"/>
        <w:numPr>
          <w:ilvl w:val="0"/>
          <w:numId w:val="4"/>
        </w:numPr>
        <w:spacing w:after="0" w:line="240" w:lineRule="auto"/>
        <w:ind w:left="360"/>
        <w:rPr>
          <w:rFonts w:asciiTheme="minorHAnsi" w:hAnsiTheme="minorHAnsi" w:cstheme="minorHAnsi"/>
          <w:color w:val="252525"/>
        </w:rPr>
      </w:pPr>
      <w:r w:rsidRPr="003F175C">
        <w:rPr>
          <w:rFonts w:asciiTheme="minorHAnsi" w:hAnsiTheme="minorHAnsi" w:cstheme="minorHAnsi"/>
          <w:color w:val="252525"/>
        </w:rPr>
        <w:t>Partnered with IT teams to integrate and maintain data pipelines, ensuring seamless data flow across disparate systems.</w:t>
      </w:r>
    </w:p>
    <w:p w14:paraId="3B227D5B" w14:textId="77777777" w:rsidR="007B3A93" w:rsidRPr="003F175C" w:rsidRDefault="007B3A93" w:rsidP="00E27503">
      <w:pPr>
        <w:pStyle w:val="ListParagraph"/>
        <w:numPr>
          <w:ilvl w:val="0"/>
          <w:numId w:val="4"/>
        </w:numPr>
        <w:spacing w:after="0" w:line="240" w:lineRule="auto"/>
        <w:ind w:left="360"/>
        <w:rPr>
          <w:rFonts w:asciiTheme="minorHAnsi" w:hAnsiTheme="minorHAnsi" w:cstheme="minorHAnsi"/>
          <w:color w:val="252525"/>
        </w:rPr>
      </w:pPr>
      <w:r w:rsidRPr="003F175C">
        <w:rPr>
          <w:rFonts w:asciiTheme="minorHAnsi" w:hAnsiTheme="minorHAnsi" w:cstheme="minorHAnsi"/>
          <w:color w:val="252525"/>
        </w:rPr>
        <w:t>Participated in requirements gathering and data mapping sessions, aligning business needs with technical solutions.</w:t>
      </w:r>
    </w:p>
    <w:p w14:paraId="5F1B33C7" w14:textId="77777777" w:rsidR="009F6ED0" w:rsidRPr="003F175C" w:rsidRDefault="009F6ED0" w:rsidP="00813C13">
      <w:pPr>
        <w:numPr>
          <w:ilvl w:val="0"/>
          <w:numId w:val="4"/>
        </w:numPr>
        <w:spacing w:after="0" w:line="240" w:lineRule="auto"/>
        <w:ind w:left="360" w:right="-810"/>
        <w:jc w:val="both"/>
        <w:rPr>
          <w:rFonts w:asciiTheme="minorHAnsi" w:hAnsiTheme="minorHAnsi" w:cstheme="minorHAnsi"/>
          <w:color w:val="252525"/>
        </w:rPr>
      </w:pPr>
      <w:r w:rsidRPr="003F175C">
        <w:rPr>
          <w:rFonts w:asciiTheme="minorHAnsi" w:hAnsiTheme="minorHAnsi" w:cstheme="minorHAnsi"/>
          <w:color w:val="000000"/>
        </w:rPr>
        <w:t>Created and analyzed complex dashboards in Tableau using various sources of data like Excel sheets, SQL Server.</w:t>
      </w:r>
    </w:p>
    <w:p w14:paraId="352FE3BA" w14:textId="66762FF8" w:rsidR="007B3A93" w:rsidRPr="003F175C" w:rsidRDefault="007B3A93" w:rsidP="00813C13">
      <w:pPr>
        <w:numPr>
          <w:ilvl w:val="0"/>
          <w:numId w:val="4"/>
        </w:numPr>
        <w:spacing w:after="0" w:line="240" w:lineRule="auto"/>
        <w:ind w:left="360" w:right="-810"/>
        <w:jc w:val="both"/>
        <w:rPr>
          <w:rFonts w:asciiTheme="minorHAnsi" w:hAnsiTheme="minorHAnsi" w:cstheme="minorHAnsi"/>
          <w:color w:val="252525"/>
        </w:rPr>
      </w:pPr>
      <w:r w:rsidRPr="003F175C">
        <w:rPr>
          <w:rFonts w:asciiTheme="minorHAnsi" w:hAnsiTheme="minorHAnsi" w:cstheme="minorHAnsi"/>
          <w:color w:val="252525"/>
        </w:rPr>
        <w:t>Conducted training sessions for teams, enhancing their understanding of data tools, dashboards, and reporting techniques.</w:t>
      </w:r>
    </w:p>
    <w:p w14:paraId="33CBA3E3" w14:textId="6D7B4D2C" w:rsidR="00EC1BE9" w:rsidRPr="003F175C" w:rsidRDefault="00EC1BE9" w:rsidP="00E27503">
      <w:pPr>
        <w:pStyle w:val="paragraph"/>
        <w:numPr>
          <w:ilvl w:val="0"/>
          <w:numId w:val="4"/>
        </w:numPr>
        <w:tabs>
          <w:tab w:val="left" w:pos="630"/>
        </w:tabs>
        <w:ind w:left="360"/>
        <w:textAlignment w:val="baseline"/>
        <w:rPr>
          <w:rFonts w:asciiTheme="minorHAnsi" w:hAnsiTheme="minorHAnsi" w:cstheme="minorHAnsi"/>
          <w:color w:val="252525"/>
          <w:sz w:val="22"/>
          <w:szCs w:val="22"/>
        </w:rPr>
      </w:pPr>
      <w:r w:rsidRPr="003F175C">
        <w:rPr>
          <w:rFonts w:asciiTheme="minorHAnsi" w:hAnsiTheme="minorHAnsi" w:cstheme="minorHAnsi"/>
          <w:color w:val="252525"/>
          <w:sz w:val="22"/>
          <w:szCs w:val="22"/>
        </w:rPr>
        <w:lastRenderedPageBreak/>
        <w:t>Identified, analyzed, and interpreted trends and patterns in complex datasets, translating insights into actionable business strategies.</w:t>
      </w:r>
    </w:p>
    <w:p w14:paraId="09401DFB" w14:textId="77777777" w:rsidR="007B3A93" w:rsidRPr="003F175C" w:rsidRDefault="007B3A93" w:rsidP="00E27503">
      <w:pPr>
        <w:pStyle w:val="ListParagraph"/>
        <w:numPr>
          <w:ilvl w:val="0"/>
          <w:numId w:val="4"/>
        </w:numPr>
        <w:tabs>
          <w:tab w:val="left" w:pos="630"/>
        </w:tabs>
        <w:spacing w:after="0" w:line="240" w:lineRule="auto"/>
        <w:ind w:left="360"/>
        <w:rPr>
          <w:rFonts w:asciiTheme="minorHAnsi" w:hAnsiTheme="minorHAnsi" w:cstheme="minorHAnsi"/>
          <w:bCs/>
        </w:rPr>
      </w:pPr>
      <w:r w:rsidRPr="003F175C">
        <w:rPr>
          <w:rFonts w:asciiTheme="minorHAnsi" w:hAnsiTheme="minorHAnsi" w:cstheme="minorHAnsi"/>
          <w:color w:val="252525"/>
        </w:rPr>
        <w:t>Delivered data presentation solutions with engaging visualizations, empowering executives to make informed decisions.</w:t>
      </w:r>
    </w:p>
    <w:p w14:paraId="5536EC6A" w14:textId="5901B089" w:rsidR="00EC1BE9" w:rsidRPr="003F175C" w:rsidRDefault="00EC1BE9" w:rsidP="00E27503">
      <w:pPr>
        <w:pStyle w:val="paragraph"/>
        <w:numPr>
          <w:ilvl w:val="0"/>
          <w:numId w:val="4"/>
        </w:numPr>
        <w:tabs>
          <w:tab w:val="left" w:pos="630"/>
        </w:tabs>
        <w:ind w:left="360"/>
        <w:textAlignment w:val="baseline"/>
        <w:rPr>
          <w:rFonts w:asciiTheme="minorHAnsi" w:hAnsiTheme="minorHAnsi" w:cstheme="minorHAnsi"/>
          <w:color w:val="252525"/>
          <w:sz w:val="22"/>
          <w:szCs w:val="22"/>
        </w:rPr>
      </w:pPr>
      <w:r w:rsidRPr="003F175C">
        <w:rPr>
          <w:rFonts w:asciiTheme="minorHAnsi" w:hAnsiTheme="minorHAnsi" w:cstheme="minorHAnsi"/>
          <w:color w:val="252525"/>
          <w:sz w:val="22"/>
          <w:szCs w:val="22"/>
        </w:rPr>
        <w:t>Automated daily job monitoring processes, reducing manual intervention and improving workflow efficiency.</w:t>
      </w:r>
    </w:p>
    <w:p w14:paraId="3D9E3568" w14:textId="1FD24133" w:rsidR="0016075C" w:rsidRPr="003F175C" w:rsidRDefault="00EC1BE9" w:rsidP="00E27503">
      <w:pPr>
        <w:ind w:left="360" w:right="540"/>
        <w:rPr>
          <w:rFonts w:asciiTheme="minorHAnsi" w:hAnsiTheme="minorHAnsi" w:cstheme="minorHAnsi"/>
          <w:bCs/>
        </w:rPr>
      </w:pPr>
      <w:r w:rsidRPr="003F175C">
        <w:rPr>
          <w:rFonts w:asciiTheme="minorHAnsi" w:hAnsiTheme="minorHAnsi" w:cstheme="minorHAnsi"/>
          <w:b/>
        </w:rPr>
        <w:t xml:space="preserve">Environment: </w:t>
      </w:r>
      <w:r w:rsidRPr="003F175C">
        <w:rPr>
          <w:rFonts w:asciiTheme="minorHAnsi" w:hAnsiTheme="minorHAnsi" w:cstheme="minorHAnsi"/>
          <w:bCs/>
        </w:rPr>
        <w:t>Power BI, Tableau,</w:t>
      </w:r>
      <w:r w:rsidRPr="003F175C">
        <w:rPr>
          <w:rFonts w:asciiTheme="minorHAnsi" w:hAnsiTheme="minorHAnsi" w:cstheme="minorHAnsi"/>
        </w:rPr>
        <w:t xml:space="preserve"> </w:t>
      </w:r>
      <w:r w:rsidRPr="003F175C">
        <w:rPr>
          <w:rFonts w:asciiTheme="minorHAnsi" w:hAnsiTheme="minorHAnsi" w:cstheme="minorHAnsi"/>
          <w:bCs/>
        </w:rPr>
        <w:t>Oracle 10g/11g, PostgreSQL, MySQL</w:t>
      </w:r>
      <w:r w:rsidRPr="003F175C">
        <w:rPr>
          <w:rFonts w:asciiTheme="minorHAnsi" w:hAnsiTheme="minorHAnsi" w:cstheme="minorHAnsi"/>
        </w:rPr>
        <w:t>,</w:t>
      </w:r>
      <w:r w:rsidRPr="003F175C">
        <w:rPr>
          <w:rFonts w:asciiTheme="minorHAnsi" w:hAnsiTheme="minorHAnsi" w:cstheme="minorHAnsi"/>
          <w:bCs/>
        </w:rPr>
        <w:t xml:space="preserve"> </w:t>
      </w:r>
      <w:r w:rsidR="0016075C" w:rsidRPr="003F175C">
        <w:rPr>
          <w:rFonts w:asciiTheme="minorHAnsi" w:hAnsiTheme="minorHAnsi" w:cstheme="minorHAnsi"/>
          <w:bCs/>
        </w:rPr>
        <w:t>SQL</w:t>
      </w:r>
      <w:r w:rsidRPr="003F175C">
        <w:rPr>
          <w:rFonts w:asciiTheme="minorHAnsi" w:hAnsiTheme="minorHAnsi" w:cstheme="minorHAnsi"/>
          <w:bCs/>
        </w:rPr>
        <w:t>, HDFS, MySQL, MS Excel, JSON, Avro, XML, Parquet.</w:t>
      </w:r>
    </w:p>
    <w:p w14:paraId="2A22B1AE" w14:textId="77777777" w:rsidR="0016075C" w:rsidRPr="00984B7C" w:rsidRDefault="0016075C" w:rsidP="0016075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Theme="minorHAnsi" w:hAnsiTheme="minorHAnsi" w:cs="Segoe UI"/>
          <w:b/>
          <w:bCs/>
          <w:sz w:val="22"/>
          <w:szCs w:val="22"/>
        </w:rPr>
      </w:pPr>
      <w:r w:rsidRPr="00984B7C">
        <w:rPr>
          <w:rStyle w:val="normaltextrun"/>
          <w:rFonts w:asciiTheme="minorHAnsi" w:hAnsiTheme="minorHAnsi" w:cs="Segoe UI"/>
          <w:b/>
          <w:bCs/>
          <w:sz w:val="22"/>
          <w:szCs w:val="22"/>
        </w:rPr>
        <w:t xml:space="preserve">Client: </w:t>
      </w:r>
      <w:r>
        <w:rPr>
          <w:rStyle w:val="normaltextrun"/>
          <w:rFonts w:asciiTheme="minorHAnsi" w:hAnsiTheme="minorHAnsi" w:cs="Segoe UI"/>
          <w:b/>
          <w:bCs/>
          <w:sz w:val="22"/>
          <w:szCs w:val="22"/>
        </w:rPr>
        <w:t>United Health Group</w:t>
      </w:r>
    </w:p>
    <w:p w14:paraId="10073615" w14:textId="77777777" w:rsidR="0016075C" w:rsidRPr="00984B7C" w:rsidRDefault="0016075C" w:rsidP="0016075C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="Segoe UI"/>
          <w:sz w:val="22"/>
          <w:szCs w:val="22"/>
        </w:rPr>
      </w:pPr>
      <w:r w:rsidRPr="00984B7C">
        <w:rPr>
          <w:rStyle w:val="normaltextrun"/>
          <w:rFonts w:asciiTheme="minorHAnsi" w:hAnsiTheme="minorHAnsi" w:cs="Segoe UI"/>
          <w:b/>
          <w:bCs/>
          <w:sz w:val="22"/>
          <w:szCs w:val="22"/>
        </w:rPr>
        <w:t xml:space="preserve">Role: </w:t>
      </w:r>
      <w:r>
        <w:rPr>
          <w:rStyle w:val="normaltextrun"/>
          <w:rFonts w:asciiTheme="minorHAnsi" w:hAnsiTheme="minorHAnsi" w:cs="Segoe UI"/>
          <w:sz w:val="22"/>
          <w:szCs w:val="22"/>
        </w:rPr>
        <w:t>Quality</w:t>
      </w:r>
      <w:r w:rsidRPr="00984B7C">
        <w:rPr>
          <w:rStyle w:val="normaltextrun"/>
          <w:rFonts w:asciiTheme="minorHAnsi" w:hAnsiTheme="minorHAnsi" w:cs="Segoe UI"/>
          <w:sz w:val="22"/>
          <w:szCs w:val="22"/>
        </w:rPr>
        <w:t xml:space="preserve"> Analyst</w:t>
      </w:r>
    </w:p>
    <w:p w14:paraId="7FB27D3F" w14:textId="77777777" w:rsidR="0016075C" w:rsidRDefault="0016075C" w:rsidP="0016075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Theme="minorHAnsi" w:hAnsiTheme="minorHAnsi" w:cs="Segoe UI"/>
          <w:sz w:val="22"/>
          <w:szCs w:val="22"/>
        </w:rPr>
      </w:pPr>
      <w:r w:rsidRPr="00984B7C">
        <w:rPr>
          <w:rStyle w:val="normaltextrun"/>
          <w:rFonts w:asciiTheme="minorHAnsi" w:hAnsiTheme="minorHAnsi" w:cs="Segoe UI"/>
          <w:b/>
          <w:bCs/>
          <w:sz w:val="22"/>
          <w:szCs w:val="22"/>
        </w:rPr>
        <w:t>Duration:</w:t>
      </w:r>
      <w:r w:rsidRPr="00984B7C">
        <w:rPr>
          <w:rStyle w:val="normaltextrun"/>
          <w:rFonts w:asciiTheme="minorHAnsi" w:hAnsiTheme="minorHAnsi" w:cs="Segoe UI"/>
          <w:sz w:val="22"/>
          <w:szCs w:val="22"/>
        </w:rPr>
        <w:t xml:space="preserve"> </w:t>
      </w:r>
      <w:r>
        <w:rPr>
          <w:rStyle w:val="normaltextrun"/>
          <w:rFonts w:asciiTheme="minorHAnsi" w:hAnsiTheme="minorHAnsi" w:cs="Segoe UI"/>
          <w:sz w:val="22"/>
          <w:szCs w:val="22"/>
        </w:rPr>
        <w:t>Jun</w:t>
      </w:r>
      <w:r w:rsidRPr="00984B7C">
        <w:rPr>
          <w:rStyle w:val="normaltextrun"/>
          <w:rFonts w:asciiTheme="minorHAnsi" w:hAnsiTheme="minorHAnsi" w:cs="Segoe UI"/>
          <w:sz w:val="22"/>
          <w:szCs w:val="22"/>
        </w:rPr>
        <w:t xml:space="preserve"> 201</w:t>
      </w:r>
      <w:r>
        <w:rPr>
          <w:rStyle w:val="normaltextrun"/>
          <w:rFonts w:asciiTheme="minorHAnsi" w:hAnsiTheme="minorHAnsi" w:cs="Segoe UI"/>
          <w:sz w:val="22"/>
          <w:szCs w:val="22"/>
        </w:rPr>
        <w:t>1</w:t>
      </w:r>
      <w:r w:rsidRPr="00984B7C">
        <w:rPr>
          <w:rStyle w:val="normaltextrun"/>
          <w:rFonts w:asciiTheme="minorHAnsi" w:hAnsiTheme="minorHAnsi" w:cs="Segoe UI"/>
          <w:sz w:val="22"/>
          <w:szCs w:val="22"/>
        </w:rPr>
        <w:t xml:space="preserve"> – </w:t>
      </w:r>
      <w:r>
        <w:rPr>
          <w:rStyle w:val="normaltextrun"/>
          <w:rFonts w:asciiTheme="minorHAnsi" w:hAnsiTheme="minorHAnsi" w:cs="Segoe UI"/>
          <w:sz w:val="22"/>
          <w:szCs w:val="22"/>
        </w:rPr>
        <w:t>Jun</w:t>
      </w:r>
      <w:r w:rsidRPr="00984B7C">
        <w:rPr>
          <w:rStyle w:val="normaltextrun"/>
          <w:rFonts w:asciiTheme="minorHAnsi" w:hAnsiTheme="minorHAnsi" w:cs="Segoe UI"/>
          <w:sz w:val="22"/>
          <w:szCs w:val="22"/>
        </w:rPr>
        <w:t xml:space="preserve"> 20</w:t>
      </w:r>
      <w:r>
        <w:rPr>
          <w:rStyle w:val="normaltextrun"/>
          <w:rFonts w:asciiTheme="minorHAnsi" w:hAnsiTheme="minorHAnsi" w:cs="Segoe UI"/>
          <w:sz w:val="22"/>
          <w:szCs w:val="22"/>
        </w:rPr>
        <w:t>15</w:t>
      </w:r>
    </w:p>
    <w:p w14:paraId="7D7BCDDF" w14:textId="77777777" w:rsidR="0016075C" w:rsidRPr="00984B7C" w:rsidRDefault="0016075C" w:rsidP="0016075C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="Segoe UI"/>
          <w:sz w:val="22"/>
          <w:szCs w:val="22"/>
        </w:rPr>
      </w:pPr>
    </w:p>
    <w:p w14:paraId="1195EB1C" w14:textId="77777777" w:rsidR="0016075C" w:rsidRDefault="0016075C" w:rsidP="00121DFC">
      <w:pPr>
        <w:pBdr>
          <w:top w:val="nil"/>
          <w:left w:val="nil"/>
          <w:bottom w:val="nil"/>
          <w:right w:val="nil"/>
          <w:between w:val="nil"/>
        </w:pBdr>
        <w:spacing w:after="60" w:line="240" w:lineRule="auto"/>
        <w:ind w:right="540"/>
        <w:jc w:val="both"/>
        <w:rPr>
          <w:b/>
          <w:bCs/>
          <w:color w:val="000000"/>
          <w:sz w:val="24"/>
          <w:szCs w:val="24"/>
        </w:rPr>
      </w:pPr>
      <w:r w:rsidRPr="42229F0D">
        <w:rPr>
          <w:b/>
          <w:bCs/>
          <w:color w:val="000000" w:themeColor="text1"/>
          <w:sz w:val="24"/>
          <w:szCs w:val="24"/>
        </w:rPr>
        <w:t>ROLE &amp; RESPONSIBILITIES:</w:t>
      </w:r>
    </w:p>
    <w:p w14:paraId="5EB694AC" w14:textId="5EDC8DFF" w:rsidR="00C86EDD" w:rsidRPr="00121DFC" w:rsidRDefault="00D43D3C" w:rsidP="00121DFC">
      <w:pPr>
        <w:pStyle w:val="paragraph"/>
        <w:numPr>
          <w:ilvl w:val="0"/>
          <w:numId w:val="4"/>
        </w:numPr>
        <w:tabs>
          <w:tab w:val="left" w:pos="630"/>
        </w:tabs>
        <w:spacing w:before="0" w:beforeAutospacing="0"/>
        <w:ind w:left="360"/>
        <w:textAlignment w:val="baseline"/>
        <w:rPr>
          <w:rFonts w:asciiTheme="minorHAnsi" w:hAnsiTheme="minorHAnsi" w:cstheme="minorHAnsi"/>
          <w:color w:val="252525"/>
          <w:sz w:val="22"/>
          <w:szCs w:val="22"/>
        </w:rPr>
      </w:pPr>
      <w:r>
        <w:rPr>
          <w:rFonts w:asciiTheme="minorHAnsi" w:hAnsiTheme="minorHAnsi" w:cstheme="minorHAnsi"/>
          <w:color w:val="252525"/>
          <w:sz w:val="22"/>
          <w:szCs w:val="22"/>
        </w:rPr>
        <w:t>Created</w:t>
      </w:r>
      <w:r w:rsidR="00C86EDD" w:rsidRPr="00121DFC">
        <w:rPr>
          <w:rFonts w:asciiTheme="minorHAnsi" w:hAnsiTheme="minorHAnsi" w:cstheme="minorHAnsi"/>
          <w:color w:val="252525"/>
          <w:sz w:val="22"/>
          <w:szCs w:val="22"/>
        </w:rPr>
        <w:t xml:space="preserve"> comprehensive test cases through rigorous analysis of functional requirements documentation, ensuring thorough validation of all system capabilities and features.</w:t>
      </w:r>
    </w:p>
    <w:p w14:paraId="6C0AC9E0" w14:textId="77777777" w:rsidR="00C86EDD" w:rsidRPr="00121DFC" w:rsidRDefault="00C86EDD" w:rsidP="00121DFC">
      <w:pPr>
        <w:pStyle w:val="paragraph"/>
        <w:numPr>
          <w:ilvl w:val="0"/>
          <w:numId w:val="4"/>
        </w:numPr>
        <w:tabs>
          <w:tab w:val="left" w:pos="630"/>
        </w:tabs>
        <w:ind w:left="360"/>
        <w:textAlignment w:val="baseline"/>
        <w:rPr>
          <w:rFonts w:asciiTheme="minorHAnsi" w:hAnsiTheme="minorHAnsi" w:cstheme="minorHAnsi"/>
          <w:color w:val="252525"/>
          <w:sz w:val="22"/>
          <w:szCs w:val="22"/>
        </w:rPr>
      </w:pPr>
      <w:r w:rsidRPr="00121DFC">
        <w:rPr>
          <w:rFonts w:asciiTheme="minorHAnsi" w:hAnsiTheme="minorHAnsi" w:cstheme="minorHAnsi"/>
          <w:color w:val="252525"/>
          <w:sz w:val="22"/>
          <w:szCs w:val="22"/>
        </w:rPr>
        <w:t>Managed end-to-end defect lifecycle using HP ALM, including identification, documentation, analysis, and resolution tracking to ensure quality standards.</w:t>
      </w:r>
    </w:p>
    <w:p w14:paraId="01E74670" w14:textId="6DC9A6A4" w:rsidR="00C86EDD" w:rsidRPr="00121DFC" w:rsidRDefault="00C86EDD" w:rsidP="00121DFC">
      <w:pPr>
        <w:pStyle w:val="paragraph"/>
        <w:numPr>
          <w:ilvl w:val="0"/>
          <w:numId w:val="4"/>
        </w:numPr>
        <w:tabs>
          <w:tab w:val="left" w:pos="630"/>
        </w:tabs>
        <w:ind w:left="360"/>
        <w:textAlignment w:val="baseline"/>
        <w:rPr>
          <w:rFonts w:asciiTheme="minorHAnsi" w:hAnsiTheme="minorHAnsi" w:cstheme="minorHAnsi"/>
          <w:color w:val="252525"/>
          <w:sz w:val="22"/>
          <w:szCs w:val="22"/>
        </w:rPr>
      </w:pPr>
      <w:r w:rsidRPr="00121DFC">
        <w:rPr>
          <w:rFonts w:asciiTheme="minorHAnsi" w:hAnsiTheme="minorHAnsi" w:cstheme="minorHAnsi"/>
          <w:color w:val="252525"/>
          <w:sz w:val="22"/>
          <w:szCs w:val="22"/>
        </w:rPr>
        <w:t>Orchestrated comprehensive test data collection during the pre-testing phase, encompassing both positive and negative scenarios to ensure thorough validation coverage.</w:t>
      </w:r>
    </w:p>
    <w:p w14:paraId="4EF30B3C" w14:textId="77777777" w:rsidR="00C86EDD" w:rsidRPr="00121DFC" w:rsidRDefault="00C86EDD" w:rsidP="00121DFC">
      <w:pPr>
        <w:pStyle w:val="paragraph"/>
        <w:numPr>
          <w:ilvl w:val="0"/>
          <w:numId w:val="4"/>
        </w:numPr>
        <w:tabs>
          <w:tab w:val="left" w:pos="630"/>
        </w:tabs>
        <w:ind w:left="360"/>
        <w:textAlignment w:val="baseline"/>
        <w:rPr>
          <w:rFonts w:asciiTheme="minorHAnsi" w:hAnsiTheme="minorHAnsi" w:cstheme="minorHAnsi"/>
          <w:color w:val="252525"/>
          <w:sz w:val="22"/>
          <w:szCs w:val="22"/>
        </w:rPr>
      </w:pPr>
      <w:r w:rsidRPr="00121DFC">
        <w:rPr>
          <w:rFonts w:asciiTheme="minorHAnsi" w:hAnsiTheme="minorHAnsi" w:cstheme="minorHAnsi"/>
          <w:color w:val="252525"/>
          <w:sz w:val="22"/>
          <w:szCs w:val="22"/>
        </w:rPr>
        <w:t>Leveraged HP Quality Center for systematic test case management, execution, and tracking, optimizing the testing lifecycle and enhancing overall process efficiency.</w:t>
      </w:r>
    </w:p>
    <w:p w14:paraId="136DE539" w14:textId="137D74B5" w:rsidR="0016075C" w:rsidRPr="00121DFC" w:rsidRDefault="0016075C" w:rsidP="00121DFC">
      <w:pPr>
        <w:pStyle w:val="paragraph"/>
        <w:numPr>
          <w:ilvl w:val="0"/>
          <w:numId w:val="4"/>
        </w:numPr>
        <w:tabs>
          <w:tab w:val="left" w:pos="630"/>
        </w:tabs>
        <w:ind w:left="360"/>
        <w:textAlignment w:val="baseline"/>
        <w:rPr>
          <w:rFonts w:asciiTheme="minorHAnsi" w:hAnsiTheme="minorHAnsi" w:cstheme="minorHAnsi"/>
          <w:color w:val="252525"/>
          <w:sz w:val="22"/>
          <w:szCs w:val="22"/>
        </w:rPr>
      </w:pPr>
      <w:r w:rsidRPr="00121DFC">
        <w:rPr>
          <w:rFonts w:asciiTheme="minorHAnsi" w:hAnsiTheme="minorHAnsi" w:cstheme="minorHAnsi"/>
          <w:color w:val="252525"/>
          <w:sz w:val="22"/>
          <w:szCs w:val="22"/>
        </w:rPr>
        <w:t>Conducted robust regression testing by executing automated test cases, ensuring stability and functionality of existing features after system updates.</w:t>
      </w:r>
    </w:p>
    <w:p w14:paraId="79FF76BF" w14:textId="77777777" w:rsidR="0016075C" w:rsidRPr="00121DFC" w:rsidRDefault="0016075C" w:rsidP="00121DFC">
      <w:pPr>
        <w:pStyle w:val="paragraph"/>
        <w:numPr>
          <w:ilvl w:val="0"/>
          <w:numId w:val="4"/>
        </w:numPr>
        <w:tabs>
          <w:tab w:val="left" w:pos="630"/>
        </w:tabs>
        <w:ind w:left="360"/>
        <w:textAlignment w:val="baseline"/>
        <w:rPr>
          <w:rFonts w:asciiTheme="minorHAnsi" w:hAnsiTheme="minorHAnsi" w:cstheme="minorHAnsi"/>
          <w:color w:val="252525"/>
          <w:sz w:val="22"/>
          <w:szCs w:val="22"/>
        </w:rPr>
      </w:pPr>
      <w:r w:rsidRPr="00121DFC">
        <w:rPr>
          <w:rFonts w:asciiTheme="minorHAnsi" w:hAnsiTheme="minorHAnsi" w:cstheme="minorHAnsi"/>
          <w:color w:val="252525"/>
          <w:sz w:val="22"/>
          <w:szCs w:val="22"/>
        </w:rPr>
        <w:t>Validated web services using tools like SOAPUI and formats such as XML/JSON, crafting and analyzing request/response structures via WSDL to ensure accurate data transmission.</w:t>
      </w:r>
    </w:p>
    <w:p w14:paraId="587B82AF" w14:textId="77777777" w:rsidR="0016075C" w:rsidRPr="00121DFC" w:rsidRDefault="0016075C" w:rsidP="00121DFC">
      <w:pPr>
        <w:pStyle w:val="paragraph"/>
        <w:numPr>
          <w:ilvl w:val="0"/>
          <w:numId w:val="4"/>
        </w:numPr>
        <w:tabs>
          <w:tab w:val="left" w:pos="630"/>
        </w:tabs>
        <w:ind w:left="360"/>
        <w:textAlignment w:val="baseline"/>
        <w:rPr>
          <w:rFonts w:asciiTheme="minorHAnsi" w:hAnsiTheme="minorHAnsi" w:cstheme="minorHAnsi"/>
          <w:color w:val="252525"/>
          <w:sz w:val="22"/>
          <w:szCs w:val="22"/>
        </w:rPr>
      </w:pPr>
      <w:r w:rsidRPr="00121DFC">
        <w:rPr>
          <w:rFonts w:asciiTheme="minorHAnsi" w:hAnsiTheme="minorHAnsi" w:cstheme="minorHAnsi"/>
          <w:color w:val="252525"/>
          <w:sz w:val="22"/>
          <w:szCs w:val="22"/>
        </w:rPr>
        <w:t>Verified and provided input data in XML/JSON formats for seamless web service interactions, ensuring precise and reliable system integration.</w:t>
      </w:r>
    </w:p>
    <w:p w14:paraId="16FEEC71" w14:textId="0D1C8A87" w:rsidR="00E27503" w:rsidRPr="00121DFC" w:rsidRDefault="009F6ED0" w:rsidP="00121DFC">
      <w:pPr>
        <w:pStyle w:val="paragraph"/>
        <w:numPr>
          <w:ilvl w:val="0"/>
          <w:numId w:val="4"/>
        </w:numPr>
        <w:tabs>
          <w:tab w:val="left" w:pos="630"/>
        </w:tabs>
        <w:ind w:left="360"/>
        <w:textAlignment w:val="baseline"/>
        <w:rPr>
          <w:rFonts w:asciiTheme="minorHAnsi" w:hAnsiTheme="minorHAnsi" w:cstheme="minorHAnsi"/>
          <w:color w:val="252525"/>
          <w:sz w:val="22"/>
          <w:szCs w:val="22"/>
        </w:rPr>
      </w:pPr>
      <w:r w:rsidRPr="00121DFC">
        <w:rPr>
          <w:rFonts w:asciiTheme="minorHAnsi" w:hAnsiTheme="minorHAnsi" w:cstheme="minorHAnsi"/>
          <w:color w:val="252525"/>
          <w:sz w:val="22"/>
          <w:szCs w:val="22"/>
        </w:rPr>
        <w:t>Provided comprehensive knowledge transfer and technical onboarding for new team members to ensure seamless integration and operational continuity.</w:t>
      </w:r>
    </w:p>
    <w:p w14:paraId="65FD6C5E" w14:textId="4A587832" w:rsidR="00E27503" w:rsidRPr="00C615AE" w:rsidRDefault="00E27503" w:rsidP="00E27503">
      <w:pPr>
        <w:ind w:right="540"/>
        <w:rPr>
          <w:rFonts w:asciiTheme="minorHAnsi" w:eastAsia="Times New Roman" w:hAnsiTheme="minorHAnsi" w:cstheme="majorBidi"/>
          <w:color w:val="252525"/>
        </w:rPr>
      </w:pPr>
      <w:r w:rsidRPr="00E27503">
        <w:rPr>
          <w:rFonts w:asciiTheme="majorHAnsi" w:hAnsiTheme="majorHAnsi" w:cstheme="majorBidi"/>
          <w:b/>
        </w:rPr>
        <w:t xml:space="preserve">Environment: </w:t>
      </w:r>
      <w:r>
        <w:rPr>
          <w:rFonts w:asciiTheme="majorHAnsi" w:hAnsiTheme="majorHAnsi" w:cstheme="majorBidi"/>
          <w:bCs/>
        </w:rPr>
        <w:t xml:space="preserve">HP ALM, Selenium automation framework, </w:t>
      </w:r>
      <w:r w:rsidR="00C86EDD">
        <w:rPr>
          <w:rFonts w:asciiTheme="majorHAnsi" w:hAnsiTheme="majorHAnsi" w:cstheme="majorBidi"/>
          <w:bCs/>
        </w:rPr>
        <w:t>SQL, Toad</w:t>
      </w:r>
      <w:r>
        <w:rPr>
          <w:rFonts w:asciiTheme="majorHAnsi" w:hAnsiTheme="majorHAnsi" w:cstheme="majorBidi"/>
          <w:bCs/>
        </w:rPr>
        <w:t>, Soup UI</w:t>
      </w:r>
      <w:r w:rsidR="00C86EDD">
        <w:rPr>
          <w:rFonts w:asciiTheme="majorHAnsi" w:hAnsiTheme="majorHAnsi" w:cstheme="majorBidi"/>
          <w:bCs/>
        </w:rPr>
        <w:t>.</w:t>
      </w:r>
    </w:p>
    <w:p w14:paraId="70B55F3A" w14:textId="62DAF425" w:rsidR="0016075C" w:rsidRPr="003F175C" w:rsidRDefault="003F175C" w:rsidP="003F175C">
      <w:pPr>
        <w:widowControl w:val="0"/>
        <w:pBdr>
          <w:bottom w:val="single" w:sz="4" w:space="1" w:color="auto"/>
        </w:pBdr>
        <w:tabs>
          <w:tab w:val="left" w:pos="1080"/>
        </w:tabs>
        <w:spacing w:line="360" w:lineRule="auto"/>
        <w:ind w:right="540"/>
        <w:rPr>
          <w:rFonts w:asciiTheme="minorHAnsi" w:hAnsiTheme="minorHAnsi" w:cstheme="minorHAnsi"/>
          <w:b/>
          <w:bCs/>
          <w:color w:val="252525"/>
          <w:sz w:val="24"/>
          <w:szCs w:val="24"/>
        </w:rPr>
      </w:pPr>
      <w:r w:rsidRPr="003F175C">
        <w:rPr>
          <w:rFonts w:asciiTheme="minorHAnsi" w:hAnsiTheme="minorHAnsi" w:cstheme="minorHAnsi"/>
          <w:b/>
          <w:bCs/>
          <w:color w:val="252525"/>
          <w:sz w:val="24"/>
          <w:szCs w:val="24"/>
        </w:rPr>
        <w:t>EDUCATIONAL QUALIFICATIONS</w:t>
      </w:r>
    </w:p>
    <w:p w14:paraId="655FE009" w14:textId="2E1A21EA" w:rsidR="0016075C" w:rsidRPr="00621BD3" w:rsidRDefault="0016075C" w:rsidP="003F175C">
      <w:pPr>
        <w:pStyle w:val="ListParagraph"/>
        <w:widowControl w:val="0"/>
        <w:numPr>
          <w:ilvl w:val="0"/>
          <w:numId w:val="14"/>
        </w:numPr>
        <w:tabs>
          <w:tab w:val="left" w:pos="1080"/>
        </w:tabs>
        <w:spacing w:after="0" w:line="360" w:lineRule="auto"/>
        <w:ind w:left="360" w:right="540"/>
        <w:rPr>
          <w:rFonts w:asciiTheme="minorHAnsi" w:hAnsiTheme="minorHAnsi" w:cstheme="majorBidi"/>
          <w:color w:val="252525"/>
        </w:rPr>
      </w:pPr>
      <w:r w:rsidRPr="00C615AE">
        <w:rPr>
          <w:rFonts w:asciiTheme="minorHAnsi" w:hAnsiTheme="minorHAnsi" w:cstheme="majorBidi"/>
          <w:color w:val="252525"/>
        </w:rPr>
        <w:t>Bachelor of Engineering – J.B.I.E.T, Hyderabad, Telangana</w:t>
      </w:r>
      <w:r>
        <w:rPr>
          <w:rFonts w:asciiTheme="minorHAnsi" w:hAnsiTheme="minorHAnsi" w:cstheme="majorBidi"/>
          <w:color w:val="252525"/>
        </w:rPr>
        <w:t>.</w:t>
      </w:r>
    </w:p>
    <w:p w14:paraId="608DEA0F" w14:textId="77777777" w:rsidR="00EC1BE9" w:rsidRPr="00EC1BE9" w:rsidRDefault="00EC1BE9" w:rsidP="00EC1BE9">
      <w:pPr>
        <w:pStyle w:val="paragraph"/>
        <w:textAlignment w:val="baseline"/>
        <w:rPr>
          <w:rFonts w:asciiTheme="minorHAnsi" w:hAnsiTheme="minorHAnsi" w:cstheme="majorBidi"/>
          <w:color w:val="252525"/>
          <w:sz w:val="22"/>
          <w:szCs w:val="22"/>
        </w:rPr>
      </w:pPr>
    </w:p>
    <w:p w14:paraId="033F3600" w14:textId="77777777" w:rsidR="007B3A93" w:rsidRPr="00442329" w:rsidRDefault="007B3A93" w:rsidP="00442329">
      <w:pPr>
        <w:pBdr>
          <w:top w:val="nil"/>
          <w:left w:val="nil"/>
          <w:bottom w:val="nil"/>
          <w:right w:val="nil"/>
          <w:between w:val="nil"/>
        </w:pBdr>
        <w:tabs>
          <w:tab w:val="left" w:pos="540"/>
        </w:tabs>
        <w:spacing w:before="60" w:after="60" w:line="240" w:lineRule="auto"/>
        <w:ind w:right="540"/>
        <w:jc w:val="both"/>
        <w:rPr>
          <w:rFonts w:asciiTheme="minorHAnsi" w:eastAsia="Times New Roman" w:hAnsiTheme="minorHAnsi" w:cs="Times New Roman"/>
          <w:color w:val="000000" w:themeColor="text1"/>
        </w:rPr>
      </w:pPr>
    </w:p>
    <w:sectPr w:rsidR="007B3A93" w:rsidRPr="0044232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bullet"/>
      <w:lvlText w:val="•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30F7A6A"/>
    <w:multiLevelType w:val="multilevel"/>
    <w:tmpl w:val="2C063C7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0FA73768"/>
    <w:multiLevelType w:val="hybridMultilevel"/>
    <w:tmpl w:val="9AA8B6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8D2CBA"/>
    <w:multiLevelType w:val="hybridMultilevel"/>
    <w:tmpl w:val="2C0641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C67866"/>
    <w:multiLevelType w:val="multilevel"/>
    <w:tmpl w:val="8370DBD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2FDB15D1"/>
    <w:multiLevelType w:val="hybridMultilevel"/>
    <w:tmpl w:val="41D88F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B0624D"/>
    <w:multiLevelType w:val="multilevel"/>
    <w:tmpl w:val="F0AA63F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7" w15:restartNumberingAfterBreak="0">
    <w:nsid w:val="38106EB4"/>
    <w:multiLevelType w:val="hybridMultilevel"/>
    <w:tmpl w:val="8392E4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4FA69E4"/>
    <w:multiLevelType w:val="multilevel"/>
    <w:tmpl w:val="2E7A6B3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9" w15:restartNumberingAfterBreak="0">
    <w:nsid w:val="469C09ED"/>
    <w:multiLevelType w:val="multilevel"/>
    <w:tmpl w:val="E1785D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A39227A"/>
    <w:multiLevelType w:val="multilevel"/>
    <w:tmpl w:val="4A39227A"/>
    <w:lvl w:ilvl="0">
      <w:start w:val="1"/>
      <w:numFmt w:val="bullet"/>
      <w:lvlText w:val=""/>
      <w:lvlJc w:val="left"/>
      <w:pPr>
        <w:ind w:left="835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55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27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99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71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43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15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87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95" w:hanging="360"/>
      </w:pPr>
      <w:rPr>
        <w:rFonts w:ascii="Wingdings" w:hAnsi="Wingdings" w:hint="default"/>
      </w:rPr>
    </w:lvl>
  </w:abstractNum>
  <w:abstractNum w:abstractNumId="11" w15:restartNumberingAfterBreak="0">
    <w:nsid w:val="5D35248E"/>
    <w:multiLevelType w:val="hybridMultilevel"/>
    <w:tmpl w:val="9B348D14"/>
    <w:lvl w:ilvl="0" w:tplc="0AE8D5C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AFA39F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D0A751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596A80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62E960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192764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9A2A55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94CC81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558A65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9616E82"/>
    <w:multiLevelType w:val="multilevel"/>
    <w:tmpl w:val="82BCF7C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3" w15:restartNumberingAfterBreak="0">
    <w:nsid w:val="6FC81844"/>
    <w:multiLevelType w:val="multilevel"/>
    <w:tmpl w:val="6FC81844"/>
    <w:lvl w:ilvl="0">
      <w:start w:val="1"/>
      <w:numFmt w:val="bullet"/>
      <w:lvlText w:val="•"/>
      <w:lvlJc w:val="left"/>
      <w:pPr>
        <w:ind w:left="720" w:hanging="36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18"/>
        <w:szCs w:val="18"/>
        <w:u w:val="none" w:color="000000"/>
        <w:shd w:val="clear" w:color="auto" w:fill="auto"/>
        <w:vertAlign w:val="baseline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755D3C39"/>
    <w:multiLevelType w:val="hybridMultilevel"/>
    <w:tmpl w:val="52528242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4418763">
    <w:abstractNumId w:val="14"/>
  </w:num>
  <w:num w:numId="2" w16cid:durableId="2107996084">
    <w:abstractNumId w:val="10"/>
  </w:num>
  <w:num w:numId="3" w16cid:durableId="1409621485">
    <w:abstractNumId w:val="0"/>
  </w:num>
  <w:num w:numId="4" w16cid:durableId="201283372">
    <w:abstractNumId w:val="11"/>
  </w:num>
  <w:num w:numId="5" w16cid:durableId="631130073">
    <w:abstractNumId w:val="3"/>
  </w:num>
  <w:num w:numId="6" w16cid:durableId="375859524">
    <w:abstractNumId w:val="2"/>
  </w:num>
  <w:num w:numId="7" w16cid:durableId="1727988947">
    <w:abstractNumId w:val="7"/>
  </w:num>
  <w:num w:numId="8" w16cid:durableId="998772194">
    <w:abstractNumId w:val="9"/>
  </w:num>
  <w:num w:numId="9" w16cid:durableId="1488473231">
    <w:abstractNumId w:val="6"/>
  </w:num>
  <w:num w:numId="10" w16cid:durableId="1059355385">
    <w:abstractNumId w:val="4"/>
  </w:num>
  <w:num w:numId="11" w16cid:durableId="1640066172">
    <w:abstractNumId w:val="12"/>
  </w:num>
  <w:num w:numId="12" w16cid:durableId="313948764">
    <w:abstractNumId w:val="13"/>
  </w:num>
  <w:num w:numId="13" w16cid:durableId="1402678655">
    <w:abstractNumId w:val="8"/>
  </w:num>
  <w:num w:numId="14" w16cid:durableId="1598324395">
    <w:abstractNumId w:val="5"/>
  </w:num>
  <w:num w:numId="15" w16cid:durableId="1709499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4F9E"/>
    <w:rsid w:val="00057132"/>
    <w:rsid w:val="000B47A1"/>
    <w:rsid w:val="000B61DD"/>
    <w:rsid w:val="000C7283"/>
    <w:rsid w:val="000D0050"/>
    <w:rsid w:val="000E7AAD"/>
    <w:rsid w:val="00114858"/>
    <w:rsid w:val="00121DFC"/>
    <w:rsid w:val="0013613E"/>
    <w:rsid w:val="0016075C"/>
    <w:rsid w:val="00182CD8"/>
    <w:rsid w:val="001933FA"/>
    <w:rsid w:val="001A06B5"/>
    <w:rsid w:val="001B73C8"/>
    <w:rsid w:val="001F7221"/>
    <w:rsid w:val="00227881"/>
    <w:rsid w:val="00254B43"/>
    <w:rsid w:val="00277854"/>
    <w:rsid w:val="00277ECC"/>
    <w:rsid w:val="00290936"/>
    <w:rsid w:val="002A7DC3"/>
    <w:rsid w:val="002C2A3B"/>
    <w:rsid w:val="00344644"/>
    <w:rsid w:val="003F175C"/>
    <w:rsid w:val="003F202B"/>
    <w:rsid w:val="00404800"/>
    <w:rsid w:val="004247E1"/>
    <w:rsid w:val="00442329"/>
    <w:rsid w:val="004920C3"/>
    <w:rsid w:val="004E0E6F"/>
    <w:rsid w:val="00585A45"/>
    <w:rsid w:val="00594F9E"/>
    <w:rsid w:val="005E747B"/>
    <w:rsid w:val="005F6FDB"/>
    <w:rsid w:val="00621BD3"/>
    <w:rsid w:val="006E1F95"/>
    <w:rsid w:val="006F3C1B"/>
    <w:rsid w:val="007111FF"/>
    <w:rsid w:val="0071738F"/>
    <w:rsid w:val="007459D0"/>
    <w:rsid w:val="00792AA0"/>
    <w:rsid w:val="007938CC"/>
    <w:rsid w:val="007961CC"/>
    <w:rsid w:val="007B3A93"/>
    <w:rsid w:val="007E02F8"/>
    <w:rsid w:val="008026A8"/>
    <w:rsid w:val="008B274F"/>
    <w:rsid w:val="008C0E43"/>
    <w:rsid w:val="008C1292"/>
    <w:rsid w:val="008D46B8"/>
    <w:rsid w:val="008D4EE5"/>
    <w:rsid w:val="008E1790"/>
    <w:rsid w:val="009400F9"/>
    <w:rsid w:val="0094101E"/>
    <w:rsid w:val="00966FE8"/>
    <w:rsid w:val="009945A2"/>
    <w:rsid w:val="009A547E"/>
    <w:rsid w:val="009D100F"/>
    <w:rsid w:val="009D3178"/>
    <w:rsid w:val="009E2E18"/>
    <w:rsid w:val="009F6ED0"/>
    <w:rsid w:val="00A44C4A"/>
    <w:rsid w:val="00A5617C"/>
    <w:rsid w:val="00A742EA"/>
    <w:rsid w:val="00A96130"/>
    <w:rsid w:val="00AA787F"/>
    <w:rsid w:val="00AB3063"/>
    <w:rsid w:val="00B20E5D"/>
    <w:rsid w:val="00B843C4"/>
    <w:rsid w:val="00B85636"/>
    <w:rsid w:val="00BB606D"/>
    <w:rsid w:val="00BF6DAB"/>
    <w:rsid w:val="00C84207"/>
    <w:rsid w:val="00C86EDD"/>
    <w:rsid w:val="00CD0D80"/>
    <w:rsid w:val="00CF1543"/>
    <w:rsid w:val="00D12A56"/>
    <w:rsid w:val="00D43D3C"/>
    <w:rsid w:val="00D514C3"/>
    <w:rsid w:val="00DA725F"/>
    <w:rsid w:val="00E27503"/>
    <w:rsid w:val="00E37D58"/>
    <w:rsid w:val="00E441C1"/>
    <w:rsid w:val="00E76A10"/>
    <w:rsid w:val="00EB1A4F"/>
    <w:rsid w:val="00EC1BE9"/>
    <w:rsid w:val="00EC73C6"/>
    <w:rsid w:val="00ED19C2"/>
    <w:rsid w:val="00EE03A1"/>
    <w:rsid w:val="00EF3322"/>
    <w:rsid w:val="00F26382"/>
    <w:rsid w:val="00F57E24"/>
    <w:rsid w:val="00F70797"/>
    <w:rsid w:val="00FF6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8B9928B"/>
  <w15:chartTrackingRefBased/>
  <w15:docId w15:val="{D4C73D3C-CC51-4FBF-8BB3-6C4FBB7711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4F9E"/>
    <w:pPr>
      <w:spacing w:after="200" w:line="276" w:lineRule="auto"/>
    </w:pPr>
    <w:rPr>
      <w:rFonts w:ascii="Calibri" w:eastAsia="Calibri" w:hAnsi="Calibri" w:cs="Calibri"/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594F9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94F9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594F9E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94F9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94F9E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94F9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94F9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94F9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94F9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94F9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94F9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94F9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94F9E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94F9E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94F9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94F9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94F9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94F9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94F9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94F9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94F9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94F9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94F9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94F9E"/>
    <w:rPr>
      <w:i/>
      <w:iCs/>
      <w:color w:val="404040" w:themeColor="text1" w:themeTint="BF"/>
    </w:rPr>
  </w:style>
  <w:style w:type="paragraph" w:styleId="ListParagraph">
    <w:name w:val="List Paragraph"/>
    <w:basedOn w:val="Normal"/>
    <w:link w:val="ListParagraphChar"/>
    <w:uiPriority w:val="34"/>
    <w:qFormat/>
    <w:rsid w:val="00594F9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94F9E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94F9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94F9E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94F9E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594F9E"/>
    <w:rPr>
      <w:color w:val="0563C1" w:themeColor="hyperlink"/>
      <w:u w:val="single"/>
    </w:rPr>
  </w:style>
  <w:style w:type="character" w:customStyle="1" w:styleId="ListParagraphChar">
    <w:name w:val="List Paragraph Char"/>
    <w:link w:val="ListParagraph"/>
    <w:uiPriority w:val="34"/>
    <w:locked/>
    <w:rsid w:val="00594F9E"/>
  </w:style>
  <w:style w:type="character" w:styleId="Strong">
    <w:name w:val="Strong"/>
    <w:basedOn w:val="DefaultParagraphFont"/>
    <w:uiPriority w:val="22"/>
    <w:qFormat/>
    <w:rsid w:val="00594F9E"/>
    <w:rPr>
      <w:b/>
      <w:bCs/>
    </w:rPr>
  </w:style>
  <w:style w:type="paragraph" w:styleId="NormalWeb">
    <w:name w:val="Normal (Web)"/>
    <w:basedOn w:val="Normal"/>
    <w:uiPriority w:val="99"/>
    <w:unhideWhenUsed/>
    <w:rsid w:val="001B73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D12A56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kern w:val="0"/>
      <w:sz w:val="24"/>
      <w:szCs w:val="24"/>
    </w:rPr>
  </w:style>
  <w:style w:type="paragraph" w:customStyle="1" w:styleId="paragraph">
    <w:name w:val="paragraph"/>
    <w:basedOn w:val="Normal"/>
    <w:rsid w:val="007B3A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7B3A93"/>
  </w:style>
  <w:style w:type="character" w:customStyle="1" w:styleId="eop">
    <w:name w:val="eop"/>
    <w:basedOn w:val="DefaultParagraphFont"/>
    <w:rsid w:val="007B3A93"/>
  </w:style>
  <w:style w:type="table" w:customStyle="1" w:styleId="TableGrid">
    <w:name w:val="TableGrid"/>
    <w:rsid w:val="00EF3322"/>
    <w:pPr>
      <w:spacing w:after="0" w:line="240" w:lineRule="auto"/>
    </w:pPr>
    <w:rPr>
      <w:rFonts w:eastAsiaTheme="minorEastAsia"/>
      <w:kern w:val="0"/>
      <w:sz w:val="20"/>
      <w:szCs w:val="20"/>
      <w14:ligatures w14:val="none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553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94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85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617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23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36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3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81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55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31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54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51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36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7</Pages>
  <Words>2390</Words>
  <Characters>16186</Characters>
  <Application>Microsoft Office Word</Application>
  <DocSecurity>0</DocSecurity>
  <Lines>294</Lines>
  <Paragraphs>175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Office</dc:creator>
  <cp:keywords/>
  <dc:description/>
  <cp:lastModifiedBy>Karthik OVS</cp:lastModifiedBy>
  <cp:revision>15</cp:revision>
  <dcterms:created xsi:type="dcterms:W3CDTF">2025-02-16T02:03:00Z</dcterms:created>
  <dcterms:modified xsi:type="dcterms:W3CDTF">2025-04-09T15:43:00Z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c82652f1e84536a69fbefec4e5832beff86df90a554a3823922160218c1a4b4e</vt:lpwstr>
  </property>
</Properties>
</file>