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XSpec="center" w:tblpY="-7662"/>
        <w:tblW w:w="12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69"/>
        <w:gridCol w:w="3081"/>
        <w:gridCol w:w="63"/>
        <w:gridCol w:w="184"/>
        <w:gridCol w:w="68"/>
        <w:gridCol w:w="1275"/>
        <w:gridCol w:w="460"/>
        <w:gridCol w:w="355"/>
        <w:gridCol w:w="540"/>
        <w:gridCol w:w="3581"/>
        <w:gridCol w:w="2231"/>
        <w:gridCol w:w="244"/>
      </w:tblGrid>
      <w:tr w:rsidR="00521D79" w14:paraId="5147B5EA" w14:textId="77777777" w:rsidTr="00271C8C">
        <w:trPr>
          <w:trHeight w:val="170"/>
        </w:trPr>
        <w:tc>
          <w:tcPr>
            <w:tcW w:w="269" w:type="dxa"/>
            <w:shd w:val="clear" w:color="auto" w:fill="0065A4"/>
          </w:tcPr>
          <w:p w14:paraId="698455D0" w14:textId="77777777" w:rsidR="00521D79" w:rsidRDefault="00521D79" w:rsidP="00521D79"/>
        </w:tc>
        <w:tc>
          <w:tcPr>
            <w:tcW w:w="4671" w:type="dxa"/>
            <w:gridSpan w:val="5"/>
            <w:shd w:val="clear" w:color="auto" w:fill="0065A4"/>
          </w:tcPr>
          <w:p w14:paraId="14DCEC8C" w14:textId="77777777" w:rsidR="00521D79" w:rsidRDefault="00521D79" w:rsidP="00521D79"/>
        </w:tc>
        <w:tc>
          <w:tcPr>
            <w:tcW w:w="815" w:type="dxa"/>
            <w:gridSpan w:val="2"/>
            <w:shd w:val="clear" w:color="auto" w:fill="0065A4"/>
          </w:tcPr>
          <w:p w14:paraId="7A6B847B" w14:textId="77777777" w:rsidR="00521D79" w:rsidRDefault="00521D79" w:rsidP="00521D79"/>
        </w:tc>
        <w:tc>
          <w:tcPr>
            <w:tcW w:w="4121" w:type="dxa"/>
            <w:gridSpan w:val="2"/>
            <w:shd w:val="clear" w:color="auto" w:fill="0065A4"/>
          </w:tcPr>
          <w:p w14:paraId="09C669C8" w14:textId="77777777" w:rsidR="00521D79" w:rsidRDefault="00521D79" w:rsidP="009064E6">
            <w:pPr>
              <w:jc w:val="right"/>
            </w:pPr>
          </w:p>
        </w:tc>
        <w:tc>
          <w:tcPr>
            <w:tcW w:w="2475" w:type="dxa"/>
            <w:gridSpan w:val="2"/>
            <w:shd w:val="clear" w:color="auto" w:fill="0065A4"/>
          </w:tcPr>
          <w:p w14:paraId="1BD4E451" w14:textId="77777777" w:rsidR="00521D79" w:rsidRDefault="00521D79" w:rsidP="00521D79"/>
        </w:tc>
      </w:tr>
      <w:tr w:rsidR="009D4F9A" w14:paraId="67B24A5F" w14:textId="77777777" w:rsidTr="00271C8C">
        <w:trPr>
          <w:trHeight w:val="260"/>
        </w:trPr>
        <w:tc>
          <w:tcPr>
            <w:tcW w:w="269" w:type="dxa"/>
            <w:shd w:val="clear" w:color="auto" w:fill="0065A4"/>
          </w:tcPr>
          <w:p w14:paraId="471ABE94" w14:textId="77777777" w:rsidR="009D4F9A" w:rsidRDefault="009D4F9A" w:rsidP="00521D79"/>
        </w:tc>
        <w:tc>
          <w:tcPr>
            <w:tcW w:w="4671" w:type="dxa"/>
            <w:gridSpan w:val="5"/>
            <w:shd w:val="clear" w:color="auto" w:fill="0065A4"/>
          </w:tcPr>
          <w:p w14:paraId="7F02D051" w14:textId="795E120B" w:rsidR="0089335B" w:rsidRDefault="008F31D8" w:rsidP="00856DAC">
            <w:pPr>
              <w:rPr>
                <w:b/>
                <w:color w:val="FFFFFF" w:themeColor="background1"/>
                <w:sz w:val="36"/>
              </w:rPr>
            </w:pPr>
            <w:r>
              <w:rPr>
                <w:b/>
                <w:color w:val="FFFFFF" w:themeColor="background1"/>
                <w:sz w:val="36"/>
              </w:rPr>
              <w:t>Pratik Upreti</w:t>
            </w:r>
          </w:p>
          <w:p w14:paraId="6F87A75A" w14:textId="398F17BD" w:rsidR="00E079ED" w:rsidRDefault="00D038D4" w:rsidP="00856DAC">
            <w:pPr>
              <w:rPr>
                <w:b/>
                <w:color w:val="FFFFFF" w:themeColor="background1"/>
                <w:sz w:val="36"/>
              </w:rPr>
            </w:pPr>
            <w:r>
              <w:rPr>
                <w:color w:val="FFFFFF" w:themeColor="background1"/>
                <w:sz w:val="28"/>
              </w:rPr>
              <w:t>Data Engineer</w:t>
            </w:r>
            <w:r w:rsidR="009D4F9A">
              <w:rPr>
                <w:b/>
                <w:color w:val="FFFFFF" w:themeColor="background1"/>
                <w:sz w:val="36"/>
              </w:rPr>
              <w:t xml:space="preserve">  </w:t>
            </w:r>
          </w:p>
          <w:p w14:paraId="7F4F17EA" w14:textId="09251AF4" w:rsidR="009D4F9A" w:rsidRDefault="009D4F9A" w:rsidP="00856DAC">
            <w:r>
              <w:rPr>
                <w:b/>
                <w:color w:val="FFFFFF" w:themeColor="background1"/>
                <w:sz w:val="36"/>
              </w:rPr>
              <w:t xml:space="preserve">                     </w:t>
            </w:r>
          </w:p>
        </w:tc>
        <w:tc>
          <w:tcPr>
            <w:tcW w:w="815" w:type="dxa"/>
            <w:gridSpan w:val="2"/>
            <w:shd w:val="clear" w:color="auto" w:fill="0065A4"/>
          </w:tcPr>
          <w:p w14:paraId="18557188" w14:textId="77777777" w:rsidR="009D4F9A" w:rsidRDefault="009D4F9A" w:rsidP="00521D79"/>
        </w:tc>
        <w:tc>
          <w:tcPr>
            <w:tcW w:w="6596" w:type="dxa"/>
            <w:gridSpan w:val="4"/>
            <w:shd w:val="clear" w:color="auto" w:fill="0065A4"/>
          </w:tcPr>
          <w:p w14:paraId="043B0819" w14:textId="30FB942B" w:rsidR="009D4F9A" w:rsidRPr="007C6EAF" w:rsidRDefault="009D4F9A" w:rsidP="00FA4295">
            <w:pPr>
              <w:tabs>
                <w:tab w:val="left" w:pos="1767"/>
              </w:tabs>
              <w:jc w:val="right"/>
              <w:rPr>
                <w:color w:val="FFFFFF" w:themeColor="background1"/>
              </w:rPr>
            </w:pPr>
          </w:p>
        </w:tc>
      </w:tr>
      <w:tr w:rsidR="00924F54" w14:paraId="0A8F63EB" w14:textId="77777777" w:rsidTr="00271C8C">
        <w:trPr>
          <w:trHeight w:val="5707"/>
        </w:trPr>
        <w:tc>
          <w:tcPr>
            <w:tcW w:w="269" w:type="dxa"/>
            <w:shd w:val="clear" w:color="auto" w:fill="F2F2F2" w:themeFill="background1" w:themeFillShade="F2"/>
          </w:tcPr>
          <w:p w14:paraId="3DDC0D8E" w14:textId="46B1CF98" w:rsidR="00924F54" w:rsidRDefault="00924F54" w:rsidP="00521D79"/>
        </w:tc>
        <w:tc>
          <w:tcPr>
            <w:tcW w:w="3081" w:type="dxa"/>
            <w:vMerge w:val="restart"/>
            <w:shd w:val="clear" w:color="auto" w:fill="F2F2F2" w:themeFill="background1" w:themeFillShade="F2"/>
          </w:tcPr>
          <w:p w14:paraId="3E00E1C5" w14:textId="47E67F41" w:rsidR="00924F54" w:rsidRPr="00830217" w:rsidRDefault="00924F54" w:rsidP="00742BA8">
            <w:pPr>
              <w:spacing w:before="240"/>
              <w:rPr>
                <w:bCs/>
                <w:sz w:val="20"/>
                <w:szCs w:val="20"/>
              </w:rPr>
            </w:pPr>
            <w:r w:rsidRPr="007A35BA">
              <w:rPr>
                <w:b/>
                <w:bCs/>
                <w:color w:val="76923C" w:themeColor="accent3" w:themeShade="BF"/>
              </w:rPr>
              <w:t>Total Experience</w:t>
            </w:r>
            <w:r w:rsidRPr="00830217">
              <w:rPr>
                <w:sz w:val="20"/>
                <w:szCs w:val="20"/>
              </w:rPr>
              <w:br/>
            </w:r>
            <w:r w:rsidR="003E26DB">
              <w:rPr>
                <w:bCs/>
                <w:sz w:val="20"/>
                <w:szCs w:val="20"/>
              </w:rPr>
              <w:t>4</w:t>
            </w:r>
            <w:r w:rsidRPr="00830217">
              <w:rPr>
                <w:bCs/>
                <w:sz w:val="20"/>
                <w:szCs w:val="20"/>
              </w:rPr>
              <w:t xml:space="preserve">+ Years </w:t>
            </w:r>
            <w:r w:rsidR="002771E8" w:rsidRPr="00830217">
              <w:rPr>
                <w:bCs/>
                <w:sz w:val="20"/>
                <w:szCs w:val="20"/>
              </w:rPr>
              <w:t xml:space="preserve">in </w:t>
            </w:r>
            <w:r w:rsidR="002771E8">
              <w:rPr>
                <w:bCs/>
                <w:sz w:val="20"/>
                <w:szCs w:val="20"/>
              </w:rPr>
              <w:t xml:space="preserve">ETL, </w:t>
            </w:r>
            <w:r w:rsidR="00104A96">
              <w:rPr>
                <w:bCs/>
                <w:sz w:val="20"/>
                <w:szCs w:val="20"/>
              </w:rPr>
              <w:t xml:space="preserve">DE </w:t>
            </w:r>
            <w:r w:rsidR="002771E8">
              <w:rPr>
                <w:bCs/>
                <w:sz w:val="20"/>
                <w:szCs w:val="20"/>
              </w:rPr>
              <w:t>DW</w:t>
            </w:r>
            <w:r w:rsidR="000873CC">
              <w:rPr>
                <w:bCs/>
                <w:sz w:val="20"/>
                <w:szCs w:val="20"/>
              </w:rPr>
              <w:t xml:space="preserve">/BI </w:t>
            </w:r>
          </w:p>
          <w:p w14:paraId="42E20C99" w14:textId="378257AF" w:rsidR="00924F54" w:rsidRPr="00830217" w:rsidRDefault="00924F54" w:rsidP="00521D79">
            <w:pPr>
              <w:rPr>
                <w:sz w:val="20"/>
                <w:szCs w:val="20"/>
              </w:rPr>
            </w:pPr>
            <w:r w:rsidRPr="00830217">
              <w:rPr>
                <w:bCs/>
                <w:sz w:val="20"/>
                <w:szCs w:val="20"/>
              </w:rPr>
              <w:t>---------------------------------</w:t>
            </w:r>
            <w:r w:rsidR="00015462" w:rsidRPr="00830217">
              <w:rPr>
                <w:bCs/>
                <w:sz w:val="20"/>
                <w:szCs w:val="20"/>
              </w:rPr>
              <w:t>-----</w:t>
            </w:r>
            <w:r w:rsidR="008A24E7">
              <w:rPr>
                <w:bCs/>
                <w:sz w:val="20"/>
                <w:szCs w:val="20"/>
              </w:rPr>
              <w:t>-----</w:t>
            </w:r>
          </w:p>
          <w:p w14:paraId="0B767081" w14:textId="4723B0EA" w:rsidR="00B867E0" w:rsidRDefault="00924F54" w:rsidP="00521D79">
            <w:pPr>
              <w:rPr>
                <w:bCs/>
                <w:sz w:val="20"/>
                <w:szCs w:val="20"/>
                <w:lang w:val="en-GB"/>
              </w:rPr>
            </w:pPr>
            <w:r w:rsidRPr="007A35BA">
              <w:rPr>
                <w:b/>
                <w:bCs/>
                <w:color w:val="76923C" w:themeColor="accent3" w:themeShade="BF"/>
              </w:rPr>
              <w:t>Qualification</w:t>
            </w:r>
            <w:r w:rsidRPr="00830217">
              <w:rPr>
                <w:color w:val="9BBB59" w:themeColor="accent3"/>
                <w:sz w:val="20"/>
                <w:szCs w:val="20"/>
              </w:rPr>
              <w:br/>
            </w:r>
            <w:r w:rsidR="003E26DB">
              <w:rPr>
                <w:bCs/>
                <w:sz w:val="20"/>
                <w:szCs w:val="20"/>
                <w:lang w:val="en-GB"/>
              </w:rPr>
              <w:t xml:space="preserve">Master’s </w:t>
            </w:r>
            <w:r w:rsidR="002722CC">
              <w:rPr>
                <w:bCs/>
                <w:sz w:val="20"/>
                <w:szCs w:val="20"/>
                <w:lang w:val="en-GB"/>
              </w:rPr>
              <w:t>in Computer</w:t>
            </w:r>
            <w:r w:rsidR="00285E1A">
              <w:rPr>
                <w:bCs/>
                <w:sz w:val="20"/>
                <w:szCs w:val="20"/>
                <w:lang w:val="en-GB"/>
              </w:rPr>
              <w:t xml:space="preserve"> Science</w:t>
            </w:r>
          </w:p>
          <w:p w14:paraId="396E1D1F" w14:textId="5B64E05E" w:rsidR="003E26DB" w:rsidRDefault="003E26DB" w:rsidP="00521D79">
            <w:pPr>
              <w:rPr>
                <w:bCs/>
                <w:sz w:val="20"/>
                <w:szCs w:val="20"/>
                <w:lang w:val="en-GB"/>
              </w:rPr>
            </w:pPr>
            <w:r>
              <w:rPr>
                <w:bCs/>
                <w:sz w:val="20"/>
                <w:szCs w:val="20"/>
                <w:lang w:val="en-GB"/>
              </w:rPr>
              <w:t xml:space="preserve">Stevens </w:t>
            </w:r>
            <w:r w:rsidR="00285E1A">
              <w:rPr>
                <w:bCs/>
                <w:sz w:val="20"/>
                <w:szCs w:val="20"/>
                <w:lang w:val="en-GB"/>
              </w:rPr>
              <w:t>I</w:t>
            </w:r>
            <w:r>
              <w:rPr>
                <w:bCs/>
                <w:sz w:val="20"/>
                <w:szCs w:val="20"/>
                <w:lang w:val="en-GB"/>
              </w:rPr>
              <w:t xml:space="preserve">nstitute of </w:t>
            </w:r>
            <w:r w:rsidR="00285E1A">
              <w:rPr>
                <w:bCs/>
                <w:sz w:val="20"/>
                <w:szCs w:val="20"/>
                <w:lang w:val="en-GB"/>
              </w:rPr>
              <w:t>T</w:t>
            </w:r>
            <w:r>
              <w:rPr>
                <w:bCs/>
                <w:sz w:val="20"/>
                <w:szCs w:val="20"/>
                <w:lang w:val="en-GB"/>
              </w:rPr>
              <w:t>echnology</w:t>
            </w:r>
          </w:p>
          <w:p w14:paraId="04FE37BC" w14:textId="568159E3" w:rsidR="00887246" w:rsidRPr="00285E1A" w:rsidRDefault="00924F54" w:rsidP="009C4E02">
            <w:pPr>
              <w:rPr>
                <w:sz w:val="20"/>
                <w:szCs w:val="20"/>
              </w:rPr>
            </w:pPr>
            <w:r w:rsidRPr="00830217">
              <w:rPr>
                <w:bCs/>
                <w:sz w:val="20"/>
                <w:szCs w:val="20"/>
                <w:lang w:val="en-GB"/>
              </w:rPr>
              <w:t>---------------------------------</w:t>
            </w:r>
            <w:r w:rsidR="00015462" w:rsidRPr="00830217">
              <w:rPr>
                <w:bCs/>
                <w:sz w:val="20"/>
                <w:szCs w:val="20"/>
                <w:lang w:val="en-GB"/>
              </w:rPr>
              <w:t>----</w:t>
            </w:r>
            <w:r w:rsidR="008A24E7">
              <w:rPr>
                <w:bCs/>
                <w:sz w:val="20"/>
                <w:szCs w:val="20"/>
                <w:lang w:val="en-GB"/>
              </w:rPr>
              <w:t>------</w:t>
            </w:r>
          </w:p>
          <w:p w14:paraId="19F4EA37" w14:textId="37990915" w:rsidR="009C4E02" w:rsidRPr="007A35BA" w:rsidRDefault="009C4E02" w:rsidP="009C4E02">
            <w:pPr>
              <w:rPr>
                <w:b/>
                <w:bCs/>
                <w:color w:val="76923C" w:themeColor="accent3" w:themeShade="BF"/>
              </w:rPr>
            </w:pPr>
            <w:r w:rsidRPr="007A35BA">
              <w:rPr>
                <w:b/>
                <w:bCs/>
                <w:color w:val="76923C" w:themeColor="accent3" w:themeShade="BF"/>
              </w:rPr>
              <w:t xml:space="preserve">Key Skills </w:t>
            </w:r>
          </w:p>
          <w:p w14:paraId="2DE1384A" w14:textId="77777777" w:rsidR="00956A98" w:rsidRDefault="00956A98" w:rsidP="008F6A2F">
            <w:pPr>
              <w:pStyle w:val="ListParagraph"/>
              <w:numPr>
                <w:ilvl w:val="0"/>
                <w:numId w:val="22"/>
              </w:numPr>
              <w:rPr>
                <w:sz w:val="20"/>
                <w:szCs w:val="20"/>
              </w:rPr>
            </w:pPr>
            <w:r w:rsidRPr="00956A98">
              <w:rPr>
                <w:sz w:val="20"/>
                <w:szCs w:val="20"/>
              </w:rPr>
              <w:t>Advanced Azure Data Expertise</w:t>
            </w:r>
          </w:p>
          <w:p w14:paraId="71F6CFB0" w14:textId="5D9CEB8A" w:rsidR="00970AD8" w:rsidRPr="008F6A2F" w:rsidRDefault="00956A98" w:rsidP="008F6A2F">
            <w:pPr>
              <w:pStyle w:val="ListParagraph"/>
              <w:numPr>
                <w:ilvl w:val="0"/>
                <w:numId w:val="22"/>
              </w:numPr>
              <w:rPr>
                <w:sz w:val="20"/>
                <w:szCs w:val="20"/>
              </w:rPr>
            </w:pPr>
            <w:r w:rsidRPr="00956A98">
              <w:rPr>
                <w:sz w:val="20"/>
                <w:szCs w:val="20"/>
              </w:rPr>
              <w:t>Expert in ETL Design/Implementation</w:t>
            </w:r>
            <w:r w:rsidR="00970AD8" w:rsidRPr="008F6A2F">
              <w:rPr>
                <w:sz w:val="20"/>
                <w:szCs w:val="20"/>
              </w:rPr>
              <w:t>.</w:t>
            </w:r>
          </w:p>
          <w:p w14:paraId="5AACB74B" w14:textId="77777777" w:rsidR="00956A98" w:rsidRDefault="00956A98" w:rsidP="00956A98">
            <w:pPr>
              <w:pStyle w:val="ListParagraph"/>
              <w:numPr>
                <w:ilvl w:val="0"/>
                <w:numId w:val="22"/>
              </w:numPr>
              <w:rPr>
                <w:sz w:val="20"/>
                <w:szCs w:val="20"/>
              </w:rPr>
            </w:pPr>
            <w:r w:rsidRPr="00956A98">
              <w:rPr>
                <w:sz w:val="20"/>
                <w:szCs w:val="20"/>
              </w:rPr>
              <w:t xml:space="preserve">Specialist in Data Pipeline Optimization </w:t>
            </w:r>
          </w:p>
          <w:p w14:paraId="1885F3A1" w14:textId="69159146" w:rsidR="00956A98" w:rsidRPr="00956A98" w:rsidRDefault="00FA0766" w:rsidP="00956A98">
            <w:pPr>
              <w:pStyle w:val="ListParagraph"/>
              <w:numPr>
                <w:ilvl w:val="0"/>
                <w:numId w:val="22"/>
              </w:numPr>
              <w:rPr>
                <w:sz w:val="20"/>
                <w:szCs w:val="20"/>
              </w:rPr>
            </w:pPr>
            <w:r w:rsidRPr="00956A98">
              <w:rPr>
                <w:sz w:val="20"/>
                <w:szCs w:val="20"/>
              </w:rPr>
              <w:t xml:space="preserve">Proficient </w:t>
            </w:r>
            <w:r w:rsidR="005B06F4" w:rsidRPr="00956A98">
              <w:rPr>
                <w:sz w:val="20"/>
                <w:szCs w:val="20"/>
              </w:rPr>
              <w:t>in Scripting</w:t>
            </w:r>
            <w:r w:rsidR="00956A98" w:rsidRPr="00956A98">
              <w:rPr>
                <w:sz w:val="20"/>
                <w:szCs w:val="20"/>
              </w:rPr>
              <w:t xml:space="preserve"> for Analytics (Python, SQL)</w:t>
            </w:r>
          </w:p>
        </w:tc>
        <w:tc>
          <w:tcPr>
            <w:tcW w:w="247" w:type="dxa"/>
            <w:gridSpan w:val="2"/>
          </w:tcPr>
          <w:p w14:paraId="65E019C3" w14:textId="77777777" w:rsidR="00924F54" w:rsidRDefault="00924F54" w:rsidP="00521D79"/>
        </w:tc>
        <w:tc>
          <w:tcPr>
            <w:tcW w:w="8510" w:type="dxa"/>
            <w:gridSpan w:val="7"/>
          </w:tcPr>
          <w:p w14:paraId="1423971C" w14:textId="5D86A64F" w:rsidR="00D336B4" w:rsidRDefault="00D336B4" w:rsidP="00D336B4">
            <w:pPr>
              <w:spacing w:before="240"/>
              <w:rPr>
                <w:b/>
                <w:bCs/>
                <w:color w:val="0F243E" w:themeColor="text2" w:themeShade="80"/>
                <w:sz w:val="24"/>
                <w:szCs w:val="24"/>
              </w:rPr>
            </w:pPr>
          </w:p>
          <w:p w14:paraId="03FB192C" w14:textId="72A8614D" w:rsidR="00D336B4" w:rsidRPr="00D336B4" w:rsidRDefault="00D336B4" w:rsidP="00D336B4">
            <w:pPr>
              <w:rPr>
                <w:rFonts w:cstheme="minorHAnsi"/>
                <w:b/>
                <w:color w:val="0065A4"/>
                <w:sz w:val="24"/>
                <w:szCs w:val="24"/>
              </w:rPr>
            </w:pPr>
            <w:r>
              <w:rPr>
                <w:rFonts w:cstheme="minorHAnsi"/>
                <w:b/>
                <w:color w:val="0065A4"/>
                <w:sz w:val="24"/>
                <w:szCs w:val="24"/>
              </w:rPr>
              <w:t>Summary</w:t>
            </w:r>
          </w:p>
          <w:p w14:paraId="3297E6C1" w14:textId="4B0BCC94" w:rsidR="00285E1A" w:rsidRPr="00285E1A" w:rsidRDefault="00285E1A" w:rsidP="00285E1A">
            <w:pPr>
              <w:pStyle w:val="ListParagraph"/>
              <w:numPr>
                <w:ilvl w:val="0"/>
                <w:numId w:val="14"/>
              </w:numPr>
              <w:spacing w:line="276" w:lineRule="auto"/>
              <w:rPr>
                <w:rFonts w:cstheme="minorHAnsi"/>
                <w:sz w:val="20"/>
                <w:szCs w:val="20"/>
              </w:rPr>
            </w:pPr>
            <w:r w:rsidRPr="00285E1A">
              <w:rPr>
                <w:rFonts w:cstheme="minorHAnsi"/>
                <w:b/>
                <w:bCs/>
                <w:sz w:val="20"/>
                <w:szCs w:val="20"/>
              </w:rPr>
              <w:t>Certified</w:t>
            </w:r>
            <w:r w:rsidRPr="00285E1A">
              <w:rPr>
                <w:rFonts w:cstheme="minorHAnsi"/>
                <w:sz w:val="20"/>
                <w:szCs w:val="20"/>
              </w:rPr>
              <w:t xml:space="preserve"> </w:t>
            </w:r>
            <w:r w:rsidRPr="00285E1A">
              <w:rPr>
                <w:rFonts w:cstheme="minorHAnsi"/>
                <w:b/>
                <w:bCs/>
                <w:sz w:val="20"/>
                <w:szCs w:val="20"/>
              </w:rPr>
              <w:t>Snowflake Developer</w:t>
            </w:r>
            <w:r w:rsidRPr="00285E1A">
              <w:rPr>
                <w:rFonts w:cstheme="minorHAnsi"/>
                <w:sz w:val="20"/>
                <w:szCs w:val="20"/>
              </w:rPr>
              <w:t xml:space="preserve"> and </w:t>
            </w:r>
            <w:r w:rsidRPr="00285E1A">
              <w:rPr>
                <w:rFonts w:cstheme="minorHAnsi"/>
                <w:b/>
                <w:bCs/>
                <w:sz w:val="20"/>
                <w:szCs w:val="20"/>
              </w:rPr>
              <w:t>AWS</w:t>
            </w:r>
            <w:r w:rsidRPr="00285E1A">
              <w:rPr>
                <w:rFonts w:cstheme="minorHAnsi"/>
                <w:sz w:val="20"/>
                <w:szCs w:val="20"/>
              </w:rPr>
              <w:t xml:space="preserve"> </w:t>
            </w:r>
            <w:r w:rsidRPr="00285E1A">
              <w:rPr>
                <w:rFonts w:cstheme="minorHAnsi"/>
                <w:b/>
                <w:bCs/>
                <w:sz w:val="20"/>
                <w:szCs w:val="20"/>
              </w:rPr>
              <w:t>Certified</w:t>
            </w:r>
            <w:r w:rsidRPr="00285E1A">
              <w:rPr>
                <w:rFonts w:cstheme="minorHAnsi"/>
                <w:sz w:val="20"/>
                <w:szCs w:val="20"/>
              </w:rPr>
              <w:t xml:space="preserve"> CCP with </w:t>
            </w:r>
            <w:r>
              <w:rPr>
                <w:rFonts w:cstheme="minorHAnsi"/>
                <w:b/>
                <w:bCs/>
                <w:sz w:val="20"/>
                <w:szCs w:val="20"/>
              </w:rPr>
              <w:t>4</w:t>
            </w:r>
            <w:r w:rsidRPr="00285E1A">
              <w:rPr>
                <w:rFonts w:cstheme="minorHAnsi"/>
                <w:b/>
                <w:bCs/>
                <w:sz w:val="20"/>
                <w:szCs w:val="20"/>
              </w:rPr>
              <w:t>+</w:t>
            </w:r>
            <w:r w:rsidRPr="00285E1A">
              <w:rPr>
                <w:rFonts w:cstheme="minorHAnsi"/>
                <w:sz w:val="20"/>
                <w:szCs w:val="20"/>
              </w:rPr>
              <w:t xml:space="preserve"> years of experience in designing and implementing end-to-end data solutions.</w:t>
            </w:r>
          </w:p>
          <w:p w14:paraId="087C3AA1" w14:textId="6C9031FD" w:rsidR="00285E1A" w:rsidRPr="00285E1A" w:rsidRDefault="00285E1A" w:rsidP="00285E1A">
            <w:pPr>
              <w:pStyle w:val="ListParagraph"/>
              <w:numPr>
                <w:ilvl w:val="0"/>
                <w:numId w:val="14"/>
              </w:numPr>
              <w:spacing w:line="276" w:lineRule="auto"/>
              <w:rPr>
                <w:rFonts w:cstheme="minorHAnsi"/>
                <w:sz w:val="20"/>
                <w:szCs w:val="20"/>
              </w:rPr>
            </w:pPr>
            <w:r w:rsidRPr="00285E1A">
              <w:rPr>
                <w:rFonts w:cstheme="minorHAnsi"/>
                <w:b/>
                <w:bCs/>
                <w:sz w:val="20"/>
                <w:szCs w:val="20"/>
              </w:rPr>
              <w:t>Expertise</w:t>
            </w:r>
            <w:r w:rsidRPr="00285E1A">
              <w:rPr>
                <w:rFonts w:cstheme="minorHAnsi"/>
                <w:sz w:val="20"/>
                <w:szCs w:val="20"/>
              </w:rPr>
              <w:t xml:space="preserve"> in cloud-based </w:t>
            </w:r>
            <w:r w:rsidRPr="00285E1A">
              <w:rPr>
                <w:rFonts w:cstheme="minorHAnsi"/>
                <w:b/>
                <w:bCs/>
                <w:sz w:val="20"/>
                <w:szCs w:val="20"/>
              </w:rPr>
              <w:t>ETL</w:t>
            </w:r>
            <w:r w:rsidRPr="00285E1A">
              <w:rPr>
                <w:rFonts w:cstheme="minorHAnsi"/>
                <w:sz w:val="20"/>
                <w:szCs w:val="20"/>
              </w:rPr>
              <w:t xml:space="preserve"> processes using </w:t>
            </w:r>
            <w:r w:rsidRPr="00285E1A">
              <w:rPr>
                <w:rFonts w:cstheme="minorHAnsi"/>
                <w:b/>
                <w:bCs/>
                <w:sz w:val="20"/>
                <w:szCs w:val="20"/>
              </w:rPr>
              <w:t>Azure</w:t>
            </w:r>
            <w:r w:rsidRPr="00285E1A">
              <w:rPr>
                <w:rFonts w:cstheme="minorHAnsi"/>
                <w:sz w:val="20"/>
                <w:szCs w:val="20"/>
              </w:rPr>
              <w:t xml:space="preserve">, </w:t>
            </w:r>
            <w:r w:rsidRPr="00285E1A">
              <w:rPr>
                <w:rFonts w:cstheme="minorHAnsi"/>
                <w:b/>
                <w:bCs/>
                <w:sz w:val="20"/>
                <w:szCs w:val="20"/>
              </w:rPr>
              <w:t>AWS</w:t>
            </w:r>
            <w:r w:rsidRPr="00285E1A">
              <w:rPr>
                <w:rFonts w:cstheme="minorHAnsi"/>
                <w:sz w:val="20"/>
                <w:szCs w:val="20"/>
              </w:rPr>
              <w:t xml:space="preserve">, and </w:t>
            </w:r>
            <w:r w:rsidRPr="00285E1A">
              <w:rPr>
                <w:rFonts w:cstheme="minorHAnsi"/>
                <w:b/>
                <w:bCs/>
                <w:sz w:val="20"/>
                <w:szCs w:val="20"/>
              </w:rPr>
              <w:t>Snowflake</w:t>
            </w:r>
            <w:r w:rsidRPr="00285E1A">
              <w:rPr>
                <w:rFonts w:cstheme="minorHAnsi"/>
                <w:sz w:val="20"/>
                <w:szCs w:val="20"/>
              </w:rPr>
              <w:t>, optimizing data pipelines to enhance performance and reduce processing time.</w:t>
            </w:r>
          </w:p>
          <w:p w14:paraId="20E1F507" w14:textId="2222B1EF" w:rsidR="00285E1A" w:rsidRPr="00285E1A" w:rsidRDefault="00285E1A" w:rsidP="00285E1A">
            <w:pPr>
              <w:pStyle w:val="ListParagraph"/>
              <w:numPr>
                <w:ilvl w:val="0"/>
                <w:numId w:val="14"/>
              </w:numPr>
              <w:spacing w:line="276" w:lineRule="auto"/>
              <w:rPr>
                <w:rFonts w:cstheme="minorHAnsi"/>
                <w:sz w:val="20"/>
                <w:szCs w:val="20"/>
              </w:rPr>
            </w:pPr>
            <w:r w:rsidRPr="00285E1A">
              <w:rPr>
                <w:rFonts w:cstheme="minorHAnsi"/>
                <w:sz w:val="20"/>
                <w:szCs w:val="20"/>
              </w:rPr>
              <w:t xml:space="preserve"> </w:t>
            </w:r>
            <w:r w:rsidRPr="00285E1A">
              <w:rPr>
                <w:rFonts w:cstheme="minorHAnsi"/>
                <w:b/>
                <w:bCs/>
                <w:sz w:val="20"/>
                <w:szCs w:val="20"/>
              </w:rPr>
              <w:t>Proficient</w:t>
            </w:r>
            <w:r w:rsidRPr="00285E1A">
              <w:rPr>
                <w:rFonts w:cstheme="minorHAnsi"/>
                <w:sz w:val="20"/>
                <w:szCs w:val="20"/>
              </w:rPr>
              <w:t xml:space="preserve"> in </w:t>
            </w:r>
            <w:r w:rsidRPr="00285E1A">
              <w:rPr>
                <w:rFonts w:cstheme="minorHAnsi"/>
                <w:b/>
                <w:bCs/>
                <w:sz w:val="20"/>
                <w:szCs w:val="20"/>
              </w:rPr>
              <w:t>Python</w:t>
            </w:r>
            <w:r w:rsidRPr="00285E1A">
              <w:rPr>
                <w:rFonts w:cstheme="minorHAnsi"/>
                <w:sz w:val="20"/>
                <w:szCs w:val="20"/>
              </w:rPr>
              <w:t xml:space="preserve">, </w:t>
            </w:r>
            <w:r w:rsidRPr="00285E1A">
              <w:rPr>
                <w:rFonts w:cstheme="minorHAnsi"/>
                <w:b/>
                <w:bCs/>
                <w:sz w:val="20"/>
                <w:szCs w:val="20"/>
              </w:rPr>
              <w:t>SQL</w:t>
            </w:r>
            <w:r w:rsidRPr="00285E1A">
              <w:rPr>
                <w:rFonts w:cstheme="minorHAnsi"/>
                <w:sz w:val="20"/>
                <w:szCs w:val="20"/>
              </w:rPr>
              <w:t xml:space="preserve">, and </w:t>
            </w:r>
            <w:r w:rsidRPr="00285E1A">
              <w:rPr>
                <w:rFonts w:cstheme="minorHAnsi"/>
                <w:b/>
                <w:bCs/>
                <w:sz w:val="20"/>
                <w:szCs w:val="20"/>
              </w:rPr>
              <w:t>PowerShell</w:t>
            </w:r>
            <w:r w:rsidRPr="00285E1A">
              <w:rPr>
                <w:rFonts w:cstheme="minorHAnsi"/>
                <w:sz w:val="20"/>
                <w:szCs w:val="20"/>
              </w:rPr>
              <w:t xml:space="preserve"> for data transformation, automation, and complex query development.</w:t>
            </w:r>
          </w:p>
          <w:p w14:paraId="1781CC69" w14:textId="243C7C8E" w:rsidR="00285E1A" w:rsidRPr="00285E1A" w:rsidRDefault="00285E1A" w:rsidP="00285E1A">
            <w:pPr>
              <w:pStyle w:val="ListParagraph"/>
              <w:numPr>
                <w:ilvl w:val="0"/>
                <w:numId w:val="14"/>
              </w:numPr>
              <w:spacing w:line="276" w:lineRule="auto"/>
              <w:rPr>
                <w:rFonts w:cstheme="minorHAnsi"/>
                <w:sz w:val="20"/>
                <w:szCs w:val="20"/>
              </w:rPr>
            </w:pPr>
            <w:r w:rsidRPr="00285E1A">
              <w:rPr>
                <w:rFonts w:cstheme="minorHAnsi"/>
                <w:b/>
                <w:bCs/>
                <w:sz w:val="20"/>
                <w:szCs w:val="20"/>
              </w:rPr>
              <w:t>Skilled</w:t>
            </w:r>
            <w:r w:rsidRPr="00285E1A">
              <w:rPr>
                <w:rFonts w:cstheme="minorHAnsi"/>
                <w:sz w:val="20"/>
                <w:szCs w:val="20"/>
              </w:rPr>
              <w:t xml:space="preserve"> in creating interactive dashboards with </w:t>
            </w:r>
            <w:r w:rsidRPr="00285E1A">
              <w:rPr>
                <w:rFonts w:cstheme="minorHAnsi"/>
                <w:b/>
                <w:bCs/>
                <w:sz w:val="20"/>
                <w:szCs w:val="20"/>
              </w:rPr>
              <w:t>Tableau</w:t>
            </w:r>
            <w:r w:rsidRPr="00285E1A">
              <w:rPr>
                <w:rFonts w:cstheme="minorHAnsi"/>
                <w:sz w:val="20"/>
                <w:szCs w:val="20"/>
              </w:rPr>
              <w:t xml:space="preserve"> and </w:t>
            </w:r>
            <w:r w:rsidRPr="00285E1A">
              <w:rPr>
                <w:rFonts w:cstheme="minorHAnsi"/>
                <w:b/>
                <w:bCs/>
                <w:sz w:val="20"/>
                <w:szCs w:val="20"/>
              </w:rPr>
              <w:t>Power BI</w:t>
            </w:r>
            <w:r w:rsidRPr="00285E1A">
              <w:rPr>
                <w:rFonts w:cstheme="minorHAnsi"/>
                <w:sz w:val="20"/>
                <w:szCs w:val="20"/>
              </w:rPr>
              <w:t>, delivering actionable insights to stakeholders.</w:t>
            </w:r>
          </w:p>
          <w:p w14:paraId="698B9AD4" w14:textId="4848B777" w:rsidR="00285E1A" w:rsidRPr="00285E1A" w:rsidRDefault="00285E1A" w:rsidP="00285E1A">
            <w:pPr>
              <w:pStyle w:val="ListParagraph"/>
              <w:numPr>
                <w:ilvl w:val="0"/>
                <w:numId w:val="14"/>
              </w:numPr>
              <w:spacing w:line="276" w:lineRule="auto"/>
              <w:rPr>
                <w:rFonts w:cstheme="minorHAnsi"/>
                <w:sz w:val="20"/>
                <w:szCs w:val="20"/>
              </w:rPr>
            </w:pPr>
            <w:r w:rsidRPr="00285E1A">
              <w:rPr>
                <w:rFonts w:cstheme="minorHAnsi"/>
                <w:b/>
                <w:bCs/>
                <w:sz w:val="20"/>
                <w:szCs w:val="20"/>
              </w:rPr>
              <w:t>Strong</w:t>
            </w:r>
            <w:r w:rsidRPr="00285E1A">
              <w:rPr>
                <w:rFonts w:cstheme="minorHAnsi"/>
                <w:sz w:val="20"/>
                <w:szCs w:val="20"/>
              </w:rPr>
              <w:t xml:space="preserve"> background in migrating legacy </w:t>
            </w:r>
            <w:r w:rsidRPr="00285E1A">
              <w:rPr>
                <w:rFonts w:cstheme="minorHAnsi"/>
                <w:b/>
                <w:bCs/>
                <w:sz w:val="20"/>
                <w:szCs w:val="20"/>
              </w:rPr>
              <w:t>ETL</w:t>
            </w:r>
            <w:r w:rsidRPr="00285E1A">
              <w:rPr>
                <w:rFonts w:cstheme="minorHAnsi"/>
                <w:sz w:val="20"/>
                <w:szCs w:val="20"/>
              </w:rPr>
              <w:t xml:space="preserve"> processes to modern cloud-based solutions, ensuring data integrity and scalability.</w:t>
            </w:r>
          </w:p>
          <w:p w14:paraId="7B2F039F" w14:textId="15DBD221" w:rsidR="005B0093" w:rsidRPr="005F32A5" w:rsidRDefault="005B0093" w:rsidP="00D251E1">
            <w:pPr>
              <w:pStyle w:val="ListParagraph"/>
              <w:numPr>
                <w:ilvl w:val="0"/>
                <w:numId w:val="14"/>
              </w:numPr>
              <w:spacing w:line="276" w:lineRule="auto"/>
              <w:rPr>
                <w:rFonts w:cstheme="minorHAnsi"/>
                <w:b/>
                <w:sz w:val="20"/>
                <w:szCs w:val="20"/>
              </w:rPr>
            </w:pPr>
            <w:r w:rsidRPr="006E24F3">
              <w:rPr>
                <w:rFonts w:cstheme="minorHAnsi"/>
                <w:sz w:val="20"/>
                <w:szCs w:val="20"/>
              </w:rPr>
              <w:t>In-depth</w:t>
            </w:r>
            <w:r w:rsidR="006F13BD" w:rsidRPr="006E24F3">
              <w:rPr>
                <w:rFonts w:cstheme="minorHAnsi"/>
                <w:sz w:val="20"/>
                <w:szCs w:val="20"/>
              </w:rPr>
              <w:t xml:space="preserve"> </w:t>
            </w:r>
            <w:r w:rsidR="003E26DB">
              <w:rPr>
                <w:rFonts w:cstheme="minorHAnsi"/>
                <w:b/>
                <w:sz w:val="20"/>
                <w:szCs w:val="20"/>
              </w:rPr>
              <w:t>3</w:t>
            </w:r>
            <w:r w:rsidR="006F13BD" w:rsidRPr="005F32A5">
              <w:rPr>
                <w:rFonts w:cstheme="minorHAnsi"/>
                <w:b/>
                <w:sz w:val="20"/>
                <w:szCs w:val="20"/>
              </w:rPr>
              <w:t xml:space="preserve">+ years of </w:t>
            </w:r>
            <w:r w:rsidRPr="005F32A5">
              <w:rPr>
                <w:rFonts w:cstheme="minorHAnsi"/>
                <w:b/>
                <w:sz w:val="20"/>
                <w:szCs w:val="20"/>
              </w:rPr>
              <w:t xml:space="preserve">knowledge of Azure data services, including Azure Data </w:t>
            </w:r>
            <w:r w:rsidR="00EF412E" w:rsidRPr="005F32A5">
              <w:rPr>
                <w:rFonts w:cstheme="minorHAnsi"/>
                <w:b/>
                <w:sz w:val="20"/>
                <w:szCs w:val="20"/>
              </w:rPr>
              <w:t>Factory (</w:t>
            </w:r>
            <w:r w:rsidR="006F13BD" w:rsidRPr="005F32A5">
              <w:rPr>
                <w:rFonts w:cstheme="minorHAnsi"/>
                <w:b/>
                <w:sz w:val="20"/>
                <w:szCs w:val="20"/>
              </w:rPr>
              <w:t>ADF)</w:t>
            </w:r>
            <w:r w:rsidRPr="005F32A5">
              <w:rPr>
                <w:rFonts w:cstheme="minorHAnsi"/>
                <w:b/>
                <w:sz w:val="20"/>
                <w:szCs w:val="20"/>
              </w:rPr>
              <w:t xml:space="preserve">, Azure </w:t>
            </w:r>
            <w:r w:rsidR="00E079ED" w:rsidRPr="005F32A5">
              <w:rPr>
                <w:rFonts w:cstheme="minorHAnsi"/>
                <w:b/>
                <w:sz w:val="20"/>
                <w:szCs w:val="20"/>
              </w:rPr>
              <w:t>Data bricks</w:t>
            </w:r>
            <w:r w:rsidRPr="005F32A5">
              <w:rPr>
                <w:rFonts w:cstheme="minorHAnsi"/>
                <w:b/>
                <w:sz w:val="20"/>
                <w:szCs w:val="20"/>
              </w:rPr>
              <w:t>, Azure SQL Database, Azure Synapse Analytics, and Azure Data Lake Storage</w:t>
            </w:r>
          </w:p>
          <w:p w14:paraId="55AADFF3" w14:textId="4BC8E9C8" w:rsidR="005B0093" w:rsidRPr="006E24F3" w:rsidRDefault="003E26DB" w:rsidP="00D251E1">
            <w:pPr>
              <w:pStyle w:val="ListParagraph"/>
              <w:numPr>
                <w:ilvl w:val="0"/>
                <w:numId w:val="14"/>
              </w:numPr>
              <w:spacing w:line="276" w:lineRule="auto"/>
              <w:rPr>
                <w:rFonts w:cstheme="minorHAnsi"/>
                <w:sz w:val="20"/>
                <w:szCs w:val="20"/>
              </w:rPr>
            </w:pPr>
            <w:r>
              <w:rPr>
                <w:rFonts w:cstheme="minorHAnsi"/>
                <w:sz w:val="20"/>
                <w:szCs w:val="20"/>
              </w:rPr>
              <w:t>2</w:t>
            </w:r>
            <w:r w:rsidR="005B0093" w:rsidRPr="006E24F3">
              <w:rPr>
                <w:rFonts w:cstheme="minorHAnsi"/>
                <w:sz w:val="20"/>
                <w:szCs w:val="20"/>
              </w:rPr>
              <w:t xml:space="preserve">+ years of strong experience in designing </w:t>
            </w:r>
            <w:r w:rsidR="00647D08" w:rsidRPr="006E24F3">
              <w:rPr>
                <w:rFonts w:cstheme="minorHAnsi"/>
                <w:sz w:val="20"/>
                <w:szCs w:val="20"/>
              </w:rPr>
              <w:t>data</w:t>
            </w:r>
            <w:r w:rsidR="005B0093" w:rsidRPr="006E24F3">
              <w:rPr>
                <w:rFonts w:cstheme="minorHAnsi"/>
                <w:sz w:val="20"/>
                <w:szCs w:val="20"/>
              </w:rPr>
              <w:t xml:space="preserve"> pipelines in </w:t>
            </w:r>
            <w:r w:rsidR="005E511B">
              <w:rPr>
                <w:rFonts w:cstheme="minorHAnsi"/>
                <w:b/>
                <w:sz w:val="20"/>
                <w:szCs w:val="20"/>
              </w:rPr>
              <w:t>SSIS ETL</w:t>
            </w:r>
            <w:r w:rsidR="005B0093" w:rsidRPr="006E24F3">
              <w:rPr>
                <w:rFonts w:cstheme="minorHAnsi"/>
                <w:sz w:val="20"/>
                <w:szCs w:val="20"/>
              </w:rPr>
              <w:t xml:space="preserve"> </w:t>
            </w:r>
            <w:r w:rsidR="004067BF" w:rsidRPr="006E24F3">
              <w:rPr>
                <w:rFonts w:cstheme="minorHAnsi"/>
                <w:sz w:val="20"/>
                <w:szCs w:val="20"/>
              </w:rPr>
              <w:t>tools.</w:t>
            </w:r>
            <w:r w:rsidR="005B0093" w:rsidRPr="006E24F3">
              <w:rPr>
                <w:rFonts w:cstheme="minorHAnsi"/>
                <w:sz w:val="20"/>
                <w:szCs w:val="20"/>
              </w:rPr>
              <w:t xml:space="preserve"> </w:t>
            </w:r>
          </w:p>
          <w:p w14:paraId="175E4A6B" w14:textId="77777777" w:rsidR="005B0093" w:rsidRPr="006E24F3" w:rsidRDefault="005B0093" w:rsidP="00D251E1">
            <w:pPr>
              <w:pStyle w:val="ListParagraph"/>
              <w:numPr>
                <w:ilvl w:val="0"/>
                <w:numId w:val="14"/>
              </w:numPr>
              <w:spacing w:line="276" w:lineRule="auto"/>
              <w:rPr>
                <w:rFonts w:cstheme="minorHAnsi"/>
                <w:sz w:val="20"/>
                <w:szCs w:val="20"/>
              </w:rPr>
            </w:pPr>
            <w:r w:rsidRPr="006E24F3">
              <w:rPr>
                <w:rFonts w:cstheme="minorHAnsi"/>
                <w:color w:val="000000"/>
                <w:sz w:val="20"/>
                <w:szCs w:val="20"/>
                <w:shd w:val="clear" w:color="auto" w:fill="FFFFFF"/>
              </w:rPr>
              <w:t xml:space="preserve">Strong experience in designing and implementing the </w:t>
            </w:r>
            <w:r w:rsidRPr="005F32A5">
              <w:rPr>
                <w:rFonts w:cstheme="minorHAnsi"/>
                <w:b/>
                <w:color w:val="000000"/>
                <w:sz w:val="20"/>
                <w:szCs w:val="20"/>
                <w:shd w:val="clear" w:color="auto" w:fill="FFFFFF"/>
              </w:rPr>
              <w:t>Enterprise Data warehouse (EDW)</w:t>
            </w:r>
            <w:r w:rsidRPr="006E24F3">
              <w:rPr>
                <w:rFonts w:cstheme="minorHAnsi"/>
                <w:color w:val="000000"/>
                <w:sz w:val="20"/>
                <w:szCs w:val="20"/>
                <w:shd w:val="clear" w:color="auto" w:fill="FFFFFF"/>
              </w:rPr>
              <w:t xml:space="preserve"> </w:t>
            </w:r>
          </w:p>
          <w:p w14:paraId="175995E2" w14:textId="7A8E4944" w:rsidR="005B0093" w:rsidRPr="005F32A5" w:rsidRDefault="005B0093" w:rsidP="00D251E1">
            <w:pPr>
              <w:pStyle w:val="ListParagraph"/>
              <w:numPr>
                <w:ilvl w:val="0"/>
                <w:numId w:val="14"/>
              </w:numPr>
              <w:spacing w:line="276" w:lineRule="auto"/>
              <w:rPr>
                <w:rFonts w:cstheme="minorHAnsi"/>
                <w:b/>
                <w:color w:val="000000"/>
                <w:sz w:val="20"/>
                <w:szCs w:val="20"/>
                <w:shd w:val="clear" w:color="auto" w:fill="FFFFFF"/>
              </w:rPr>
            </w:pPr>
            <w:r w:rsidRPr="006E24F3">
              <w:rPr>
                <w:rFonts w:cstheme="minorHAnsi"/>
                <w:color w:val="000000"/>
                <w:sz w:val="20"/>
                <w:szCs w:val="20"/>
                <w:shd w:val="clear" w:color="auto" w:fill="FFFFFF"/>
              </w:rPr>
              <w:t xml:space="preserve">Individually well-versed in creating new Big Data systems that optimize data management, capturing, Transforming, delivery and quality checking using Cloud ETL tools </w:t>
            </w:r>
            <w:r w:rsidRPr="005F32A5">
              <w:rPr>
                <w:rFonts w:cstheme="minorHAnsi"/>
                <w:b/>
                <w:color w:val="000000"/>
                <w:sz w:val="20"/>
                <w:szCs w:val="20"/>
                <w:shd w:val="clear" w:color="auto" w:fill="FFFFFF"/>
              </w:rPr>
              <w:t>(Azure Data Factory (ADF), AWS glue studio, DBT, Snowflake)</w:t>
            </w:r>
          </w:p>
          <w:p w14:paraId="62D7BC9E" w14:textId="14E01256" w:rsidR="005B0093" w:rsidRDefault="000B4B4A" w:rsidP="00D251E1">
            <w:pPr>
              <w:pStyle w:val="ListParagraph"/>
              <w:numPr>
                <w:ilvl w:val="0"/>
                <w:numId w:val="14"/>
              </w:numPr>
              <w:spacing w:line="276" w:lineRule="auto"/>
              <w:rPr>
                <w:rFonts w:cstheme="minorHAnsi"/>
                <w:color w:val="000000"/>
                <w:sz w:val="20"/>
                <w:szCs w:val="20"/>
                <w:shd w:val="clear" w:color="auto" w:fill="FFFFFF"/>
              </w:rPr>
            </w:pPr>
            <w:r>
              <w:rPr>
                <w:rFonts w:cstheme="minorHAnsi"/>
                <w:color w:val="000000"/>
                <w:sz w:val="20"/>
                <w:szCs w:val="20"/>
                <w:shd w:val="clear" w:color="auto" w:fill="FFFFFF"/>
              </w:rPr>
              <w:t>S</w:t>
            </w:r>
            <w:r w:rsidR="005B0093" w:rsidRPr="006E24F3">
              <w:rPr>
                <w:rFonts w:cstheme="minorHAnsi"/>
                <w:color w:val="000000"/>
                <w:sz w:val="20"/>
                <w:szCs w:val="20"/>
                <w:shd w:val="clear" w:color="auto" w:fill="FFFFFF"/>
              </w:rPr>
              <w:t xml:space="preserve">killed at transferring ETL projects from legacy ETL tools to </w:t>
            </w:r>
            <w:r w:rsidR="004067BF" w:rsidRPr="006E24F3">
              <w:rPr>
                <w:rFonts w:cstheme="minorHAnsi"/>
                <w:color w:val="000000"/>
                <w:sz w:val="20"/>
                <w:szCs w:val="20"/>
                <w:shd w:val="clear" w:color="auto" w:fill="FFFFFF"/>
              </w:rPr>
              <w:t>cloud based</w:t>
            </w:r>
            <w:r w:rsidR="005B0093" w:rsidRPr="006E24F3">
              <w:rPr>
                <w:rFonts w:cstheme="minorHAnsi"/>
                <w:color w:val="000000"/>
                <w:sz w:val="20"/>
                <w:szCs w:val="20"/>
                <w:shd w:val="clear" w:color="auto" w:fill="FFFFFF"/>
              </w:rPr>
              <w:t xml:space="preserve"> ETL technologies. </w:t>
            </w:r>
          </w:p>
          <w:p w14:paraId="12A7DACF" w14:textId="77777777" w:rsidR="003E26DB" w:rsidRPr="003E26DB" w:rsidRDefault="003E26DB" w:rsidP="00D251E1">
            <w:pPr>
              <w:pStyle w:val="ListParagraph"/>
              <w:numPr>
                <w:ilvl w:val="0"/>
                <w:numId w:val="14"/>
              </w:numPr>
              <w:spacing w:line="276" w:lineRule="auto"/>
              <w:rPr>
                <w:rFonts w:cstheme="minorHAnsi"/>
                <w:sz w:val="20"/>
                <w:szCs w:val="20"/>
              </w:rPr>
            </w:pPr>
            <w:r w:rsidRPr="003E26DB">
              <w:rPr>
                <w:rFonts w:cstheme="minorHAnsi"/>
                <w:color w:val="000000"/>
                <w:sz w:val="20"/>
                <w:szCs w:val="20"/>
                <w:shd w:val="clear" w:color="auto" w:fill="FFFFFF"/>
              </w:rPr>
              <w:t>Skilled in developing and designing Tableau and Power BI dashboards from the ground up, followed by effectively presenting them to the management team.</w:t>
            </w:r>
          </w:p>
          <w:p w14:paraId="094E746E" w14:textId="7148CCCF" w:rsidR="005B0093" w:rsidRPr="009F3C6E" w:rsidRDefault="005B0093" w:rsidP="00D251E1">
            <w:pPr>
              <w:pStyle w:val="ListParagraph"/>
              <w:numPr>
                <w:ilvl w:val="0"/>
                <w:numId w:val="14"/>
              </w:numPr>
              <w:spacing w:line="276" w:lineRule="auto"/>
              <w:rPr>
                <w:rFonts w:cstheme="minorHAnsi"/>
                <w:b/>
                <w:bCs/>
                <w:sz w:val="20"/>
                <w:szCs w:val="20"/>
              </w:rPr>
            </w:pPr>
            <w:r w:rsidRPr="006E24F3">
              <w:rPr>
                <w:rFonts w:cstheme="minorHAnsi"/>
                <w:color w:val="000000"/>
                <w:sz w:val="20"/>
                <w:szCs w:val="20"/>
                <w:shd w:val="clear" w:color="auto" w:fill="FFFFFF"/>
              </w:rPr>
              <w:t xml:space="preserve">Good experience with various scheduling tools like </w:t>
            </w:r>
            <w:r w:rsidR="004067BF" w:rsidRPr="00946548">
              <w:rPr>
                <w:rFonts w:cstheme="minorHAnsi"/>
                <w:b/>
                <w:bCs/>
                <w:color w:val="000000"/>
                <w:sz w:val="20"/>
                <w:szCs w:val="20"/>
                <w:shd w:val="clear" w:color="auto" w:fill="FFFFFF"/>
              </w:rPr>
              <w:t>Airflow</w:t>
            </w:r>
            <w:r w:rsidR="00647D08">
              <w:rPr>
                <w:rFonts w:cstheme="minorHAnsi"/>
                <w:color w:val="000000"/>
                <w:sz w:val="20"/>
                <w:szCs w:val="20"/>
                <w:shd w:val="clear" w:color="auto" w:fill="FFFFFF"/>
              </w:rPr>
              <w:t>,</w:t>
            </w:r>
            <w:r w:rsidR="004067BF">
              <w:rPr>
                <w:rFonts w:cstheme="minorHAnsi"/>
                <w:color w:val="000000"/>
                <w:sz w:val="20"/>
                <w:szCs w:val="20"/>
                <w:shd w:val="clear" w:color="auto" w:fill="FFFFFF"/>
              </w:rPr>
              <w:t xml:space="preserve"> </w:t>
            </w:r>
            <w:r w:rsidR="004067BF" w:rsidRPr="009F3C6E">
              <w:rPr>
                <w:rFonts w:cstheme="minorHAnsi"/>
                <w:b/>
                <w:bCs/>
                <w:color w:val="000000"/>
                <w:sz w:val="20"/>
                <w:szCs w:val="20"/>
                <w:shd w:val="clear" w:color="auto" w:fill="FFFFFF"/>
              </w:rPr>
              <w:t>Azure Functions</w:t>
            </w:r>
            <w:r w:rsidR="004067BF">
              <w:rPr>
                <w:rFonts w:cstheme="minorHAnsi"/>
                <w:color w:val="000000"/>
                <w:sz w:val="20"/>
                <w:szCs w:val="20"/>
                <w:shd w:val="clear" w:color="auto" w:fill="FFFFFF"/>
              </w:rPr>
              <w:t xml:space="preserve"> and </w:t>
            </w:r>
            <w:r w:rsidR="004067BF" w:rsidRPr="009F3C6E">
              <w:rPr>
                <w:rFonts w:cstheme="minorHAnsi"/>
                <w:b/>
                <w:bCs/>
                <w:color w:val="000000"/>
                <w:sz w:val="20"/>
                <w:szCs w:val="20"/>
                <w:shd w:val="clear" w:color="auto" w:fill="FFFFFF"/>
              </w:rPr>
              <w:t>Logic App</w:t>
            </w:r>
          </w:p>
          <w:p w14:paraId="1C8D6BA1" w14:textId="6A1BEAAF" w:rsidR="004067BF" w:rsidRPr="004067BF" w:rsidRDefault="004067BF" w:rsidP="00D251E1">
            <w:pPr>
              <w:pStyle w:val="ListParagraph"/>
              <w:numPr>
                <w:ilvl w:val="0"/>
                <w:numId w:val="14"/>
              </w:numPr>
              <w:spacing w:line="276" w:lineRule="auto"/>
              <w:rPr>
                <w:rFonts w:cstheme="minorHAnsi"/>
                <w:sz w:val="20"/>
                <w:szCs w:val="20"/>
              </w:rPr>
            </w:pPr>
            <w:r w:rsidRPr="004067BF">
              <w:rPr>
                <w:rFonts w:cstheme="minorHAnsi"/>
                <w:color w:val="000000"/>
                <w:sz w:val="20"/>
                <w:szCs w:val="20"/>
                <w:shd w:val="clear" w:color="auto" w:fill="FFFFFF"/>
              </w:rPr>
              <w:t>Proficient in crafting Python scripts for data analysis tasks, including clustering, regression, and classification, by leveraging libraries such as NumPy and pandas.</w:t>
            </w:r>
          </w:p>
          <w:p w14:paraId="133C0F1F" w14:textId="4F63E25B" w:rsidR="000441FB" w:rsidRPr="00F90560" w:rsidRDefault="005B0093" w:rsidP="00F90560">
            <w:pPr>
              <w:pStyle w:val="ListParagraph"/>
              <w:numPr>
                <w:ilvl w:val="0"/>
                <w:numId w:val="14"/>
              </w:numPr>
              <w:spacing w:line="276" w:lineRule="auto"/>
              <w:rPr>
                <w:rFonts w:cstheme="minorHAnsi"/>
                <w:sz w:val="20"/>
                <w:szCs w:val="20"/>
              </w:rPr>
            </w:pPr>
            <w:r w:rsidRPr="006E24F3">
              <w:rPr>
                <w:rFonts w:cstheme="minorHAnsi"/>
                <w:color w:val="000000"/>
                <w:sz w:val="20"/>
                <w:szCs w:val="20"/>
                <w:shd w:val="clear" w:color="auto" w:fill="FFFFFF"/>
              </w:rPr>
              <w:t xml:space="preserve">Strong experience in </w:t>
            </w:r>
            <w:r w:rsidRPr="005F32A5">
              <w:rPr>
                <w:rFonts w:cstheme="minorHAnsi"/>
                <w:b/>
                <w:color w:val="000000"/>
                <w:sz w:val="20"/>
                <w:szCs w:val="20"/>
                <w:shd w:val="clear" w:color="auto" w:fill="FFFFFF"/>
              </w:rPr>
              <w:t>Python, SQL/PLSQL and Unix/Linux Shell scripting</w:t>
            </w:r>
            <w:r w:rsidRPr="006E24F3">
              <w:rPr>
                <w:rFonts w:cstheme="minorHAnsi"/>
                <w:color w:val="000000"/>
                <w:sz w:val="20"/>
                <w:szCs w:val="20"/>
                <w:shd w:val="clear" w:color="auto" w:fill="FFFFFF"/>
              </w:rPr>
              <w:t xml:space="preserve"> required for ETL projects.</w:t>
            </w:r>
          </w:p>
          <w:p w14:paraId="158DAF6F" w14:textId="77777777" w:rsidR="00F90560" w:rsidRDefault="00F90560" w:rsidP="000441FB">
            <w:pPr>
              <w:rPr>
                <w:rFonts w:cstheme="minorHAnsi"/>
                <w:b/>
                <w:color w:val="0065A4"/>
                <w:sz w:val="24"/>
                <w:szCs w:val="24"/>
              </w:rPr>
            </w:pPr>
          </w:p>
          <w:p w14:paraId="48CBDC44" w14:textId="275E497F" w:rsidR="000441FB" w:rsidRDefault="000441FB" w:rsidP="00466B90">
            <w:pPr>
              <w:rPr>
                <w:rFonts w:cstheme="minorHAnsi"/>
                <w:b/>
                <w:color w:val="0065A4"/>
                <w:sz w:val="24"/>
                <w:szCs w:val="24"/>
              </w:rPr>
            </w:pPr>
            <w:r>
              <w:rPr>
                <w:rFonts w:cstheme="minorHAnsi"/>
                <w:b/>
                <w:color w:val="0065A4"/>
                <w:sz w:val="24"/>
                <w:szCs w:val="24"/>
              </w:rPr>
              <w:t>Certifications</w:t>
            </w:r>
          </w:p>
          <w:p w14:paraId="3E506CFA" w14:textId="77777777" w:rsidR="000441FB" w:rsidRPr="006772AC" w:rsidRDefault="000441FB" w:rsidP="00466B90">
            <w:pPr>
              <w:pStyle w:val="ListParagraph"/>
              <w:numPr>
                <w:ilvl w:val="0"/>
                <w:numId w:val="37"/>
              </w:numPr>
              <w:spacing w:line="276" w:lineRule="auto"/>
              <w:jc w:val="both"/>
              <w:rPr>
                <w:rStyle w:val="Hyperlink"/>
                <w:b/>
                <w:bCs/>
                <w:color w:val="000000" w:themeColor="text1"/>
                <w:u w:val="dash"/>
              </w:rPr>
            </w:pPr>
            <w:hyperlink r:id="rId11" w:history="1">
              <w:r w:rsidRPr="006772AC">
                <w:rPr>
                  <w:rStyle w:val="Hyperlink"/>
                  <w:rFonts w:eastAsia="Tahoma"/>
                  <w:b/>
                  <w:bCs/>
                  <w:color w:val="000000" w:themeColor="text1"/>
                  <w:u w:val="dash"/>
                </w:rPr>
                <w:t xml:space="preserve">Snowflake SnowPro Core </w:t>
              </w:r>
            </w:hyperlink>
          </w:p>
          <w:p w14:paraId="2E719294" w14:textId="6BE66F22" w:rsidR="000441FB" w:rsidRPr="006772AC" w:rsidRDefault="000441FB" w:rsidP="00466B90">
            <w:pPr>
              <w:pStyle w:val="ListParagraph"/>
              <w:numPr>
                <w:ilvl w:val="0"/>
                <w:numId w:val="37"/>
              </w:numPr>
              <w:spacing w:line="276" w:lineRule="auto"/>
              <w:jc w:val="both"/>
              <w:rPr>
                <w:rStyle w:val="Hyperlink"/>
                <w:b/>
                <w:bCs/>
                <w:color w:val="000000" w:themeColor="text1"/>
                <w:u w:val="dash"/>
              </w:rPr>
            </w:pPr>
            <w:hyperlink r:id="rId12" w:history="1">
              <w:r w:rsidRPr="006772AC">
                <w:rPr>
                  <w:rStyle w:val="Hyperlink"/>
                  <w:rFonts w:eastAsia="Tahoma"/>
                  <w:b/>
                  <w:bCs/>
                  <w:color w:val="000000" w:themeColor="text1"/>
                  <w:u w:val="dash"/>
                </w:rPr>
                <w:t xml:space="preserve">AWS Certified CCP </w:t>
              </w:r>
            </w:hyperlink>
          </w:p>
          <w:p w14:paraId="561116D9" w14:textId="77777777" w:rsidR="000441FB" w:rsidRPr="006772AC" w:rsidRDefault="000441FB" w:rsidP="00466B90">
            <w:pPr>
              <w:pStyle w:val="ListParagraph"/>
              <w:numPr>
                <w:ilvl w:val="0"/>
                <w:numId w:val="37"/>
              </w:numPr>
              <w:spacing w:line="276" w:lineRule="auto"/>
              <w:jc w:val="both"/>
              <w:rPr>
                <w:rStyle w:val="Hyperlink"/>
                <w:b/>
                <w:bCs/>
                <w:color w:val="000000" w:themeColor="text1"/>
                <w:u w:val="dash"/>
              </w:rPr>
            </w:pPr>
            <w:hyperlink r:id="rId13" w:history="1">
              <w:r w:rsidRPr="006772AC">
                <w:rPr>
                  <w:rStyle w:val="Hyperlink"/>
                  <w:rFonts w:eastAsia="Tahoma"/>
                  <w:b/>
                  <w:bCs/>
                  <w:color w:val="000000" w:themeColor="text1"/>
                  <w:u w:val="dash"/>
                </w:rPr>
                <w:t>AZURE AZ-900</w:t>
              </w:r>
            </w:hyperlink>
            <w:r w:rsidRPr="006772AC">
              <w:rPr>
                <w:rStyle w:val="Hyperlink"/>
                <w:rFonts w:eastAsia="Tahoma"/>
                <w:b/>
                <w:bCs/>
                <w:color w:val="000000" w:themeColor="text1"/>
                <w:u w:val="dash"/>
              </w:rPr>
              <w:t xml:space="preserve">      </w:t>
            </w:r>
          </w:p>
          <w:p w14:paraId="68A66FED" w14:textId="74FDCE4F" w:rsidR="000441FB" w:rsidRPr="006772AC" w:rsidRDefault="000441FB" w:rsidP="00466B90">
            <w:pPr>
              <w:pStyle w:val="ListParagraph"/>
              <w:numPr>
                <w:ilvl w:val="0"/>
                <w:numId w:val="37"/>
              </w:numPr>
              <w:spacing w:line="276" w:lineRule="auto"/>
              <w:jc w:val="both"/>
              <w:rPr>
                <w:b/>
                <w:bCs/>
                <w:color w:val="000000" w:themeColor="text1"/>
                <w:u w:val="dash"/>
              </w:rPr>
            </w:pPr>
            <w:hyperlink r:id="rId14" w:anchor="gs.fzntzk" w:history="1">
              <w:r w:rsidR="00582218">
                <w:rPr>
                  <w:rStyle w:val="Hyperlink"/>
                  <w:rFonts w:eastAsia="Tahoma"/>
                  <w:b/>
                  <w:bCs/>
                  <w:color w:val="000000" w:themeColor="text1"/>
                  <w:u w:val="dash"/>
                </w:rPr>
                <w:t>D</w:t>
              </w:r>
              <w:r w:rsidRPr="006772AC">
                <w:rPr>
                  <w:rStyle w:val="Hyperlink"/>
                  <w:rFonts w:eastAsia="Tahoma"/>
                  <w:b/>
                  <w:bCs/>
                  <w:color w:val="000000" w:themeColor="text1"/>
                  <w:u w:val="dash"/>
                </w:rPr>
                <w:t>bt Fundamentals</w:t>
              </w:r>
            </w:hyperlink>
            <w:r w:rsidRPr="006772AC">
              <w:rPr>
                <w:rStyle w:val="Hyperlink"/>
                <w:rFonts w:eastAsia="Tahoma"/>
                <w:b/>
                <w:bCs/>
                <w:color w:val="000000" w:themeColor="text1"/>
                <w:u w:val="dash"/>
              </w:rPr>
              <w:t xml:space="preserve"> </w:t>
            </w:r>
          </w:p>
          <w:p w14:paraId="34810EBF" w14:textId="77777777" w:rsidR="000441FB" w:rsidRDefault="000441FB" w:rsidP="000441FB">
            <w:pPr>
              <w:rPr>
                <w:sz w:val="20"/>
                <w:szCs w:val="20"/>
              </w:rPr>
            </w:pPr>
          </w:p>
          <w:p w14:paraId="4381DF6D" w14:textId="4910E11E" w:rsidR="000441FB" w:rsidRPr="000441FB" w:rsidRDefault="000441FB" w:rsidP="000441FB">
            <w:pPr>
              <w:rPr>
                <w:sz w:val="20"/>
                <w:szCs w:val="20"/>
              </w:rPr>
            </w:pPr>
          </w:p>
        </w:tc>
        <w:tc>
          <w:tcPr>
            <w:tcW w:w="244" w:type="dxa"/>
          </w:tcPr>
          <w:p w14:paraId="68652027" w14:textId="77777777" w:rsidR="00924F54" w:rsidRDefault="00924F54" w:rsidP="00521D79"/>
        </w:tc>
      </w:tr>
      <w:tr w:rsidR="002F09A5" w14:paraId="43FE785C" w14:textId="77777777" w:rsidTr="00271C8C">
        <w:trPr>
          <w:trHeight w:val="80"/>
        </w:trPr>
        <w:tc>
          <w:tcPr>
            <w:tcW w:w="269" w:type="dxa"/>
            <w:vMerge w:val="restart"/>
            <w:shd w:val="clear" w:color="auto" w:fill="F2F2F2" w:themeFill="background1" w:themeFillShade="F2"/>
          </w:tcPr>
          <w:p w14:paraId="39F8E97D" w14:textId="77777777" w:rsidR="00924F54" w:rsidRDefault="00924F54" w:rsidP="00521D79"/>
        </w:tc>
        <w:tc>
          <w:tcPr>
            <w:tcW w:w="3081" w:type="dxa"/>
            <w:vMerge/>
            <w:shd w:val="clear" w:color="auto" w:fill="F2F2F2" w:themeFill="background1" w:themeFillShade="F2"/>
          </w:tcPr>
          <w:p w14:paraId="1D224651" w14:textId="77777777" w:rsidR="00924F54" w:rsidRDefault="00924F54" w:rsidP="00521D79"/>
        </w:tc>
        <w:tc>
          <w:tcPr>
            <w:tcW w:w="247" w:type="dxa"/>
            <w:gridSpan w:val="2"/>
            <w:vMerge w:val="restart"/>
          </w:tcPr>
          <w:p w14:paraId="46F0461A" w14:textId="77777777" w:rsidR="00924F54" w:rsidRDefault="00924F54" w:rsidP="00521D79"/>
          <w:p w14:paraId="0ABE2186" w14:textId="77777777" w:rsidR="00215991" w:rsidRDefault="00215991" w:rsidP="00521D79"/>
          <w:p w14:paraId="3B18CF7F" w14:textId="77777777" w:rsidR="00215991" w:rsidRDefault="00215991" w:rsidP="00521D79"/>
          <w:p w14:paraId="41DD0F5B" w14:textId="77777777" w:rsidR="00215991" w:rsidRDefault="00215991" w:rsidP="00521D79"/>
          <w:p w14:paraId="58A2F631" w14:textId="77777777" w:rsidR="00215991" w:rsidRDefault="00215991" w:rsidP="00521D79"/>
          <w:p w14:paraId="7ECB915C" w14:textId="77777777" w:rsidR="00215991" w:rsidRDefault="00215991" w:rsidP="00521D79"/>
          <w:p w14:paraId="62947546" w14:textId="77777777" w:rsidR="00215991" w:rsidRDefault="00215991" w:rsidP="00521D79"/>
          <w:p w14:paraId="7463EC32" w14:textId="77777777" w:rsidR="00215991" w:rsidRDefault="00215991" w:rsidP="00521D79"/>
          <w:p w14:paraId="38693E57" w14:textId="77777777" w:rsidR="00215991" w:rsidRDefault="00215991" w:rsidP="00521D79"/>
          <w:p w14:paraId="388952F7" w14:textId="77777777" w:rsidR="00215991" w:rsidRDefault="00215991" w:rsidP="00521D79"/>
          <w:p w14:paraId="0740B2E3" w14:textId="77777777" w:rsidR="00215991" w:rsidRDefault="00215991" w:rsidP="00521D79"/>
          <w:p w14:paraId="581B6A2E" w14:textId="77777777" w:rsidR="00215991" w:rsidRDefault="00215991" w:rsidP="00521D79"/>
          <w:p w14:paraId="69615CD3" w14:textId="77777777" w:rsidR="00215991" w:rsidRDefault="00215991" w:rsidP="00521D79"/>
        </w:tc>
        <w:tc>
          <w:tcPr>
            <w:tcW w:w="2698" w:type="dxa"/>
            <w:gridSpan w:val="5"/>
          </w:tcPr>
          <w:p w14:paraId="0C63397F" w14:textId="73FB9476" w:rsidR="00FF30B3" w:rsidRDefault="00924F54" w:rsidP="00924F54">
            <w:pPr>
              <w:rPr>
                <w:rFonts w:cstheme="minorHAnsi"/>
                <w:b/>
                <w:color w:val="0065A4"/>
                <w:sz w:val="24"/>
                <w:szCs w:val="24"/>
              </w:rPr>
            </w:pPr>
            <w:r w:rsidRPr="00584536">
              <w:rPr>
                <w:rFonts w:cstheme="minorHAnsi"/>
                <w:b/>
                <w:color w:val="0065A4"/>
                <w:sz w:val="24"/>
                <w:szCs w:val="24"/>
              </w:rPr>
              <w:t>Technical Skills</w:t>
            </w:r>
          </w:p>
          <w:p w14:paraId="5732F9C5" w14:textId="2BBFBD75" w:rsidR="009B37CE" w:rsidRPr="00584536" w:rsidRDefault="009B37CE" w:rsidP="00924F54">
            <w:pPr>
              <w:rPr>
                <w:rFonts w:cstheme="minorHAnsi"/>
                <w:b/>
                <w:color w:val="0065A4"/>
                <w:sz w:val="24"/>
                <w:szCs w:val="24"/>
              </w:rPr>
            </w:pPr>
          </w:p>
        </w:tc>
        <w:tc>
          <w:tcPr>
            <w:tcW w:w="5812" w:type="dxa"/>
            <w:gridSpan w:val="2"/>
          </w:tcPr>
          <w:p w14:paraId="59A4E2B7" w14:textId="77777777" w:rsidR="00924F54" w:rsidRPr="006B3AC5" w:rsidRDefault="00924F54">
            <w:pPr>
              <w:rPr>
                <w:sz w:val="20"/>
                <w:szCs w:val="20"/>
              </w:rPr>
            </w:pPr>
          </w:p>
          <w:p w14:paraId="259A72C1" w14:textId="77777777" w:rsidR="00924F54" w:rsidRPr="006B3AC5" w:rsidRDefault="00924F54" w:rsidP="00521D79">
            <w:pPr>
              <w:rPr>
                <w:sz w:val="20"/>
                <w:szCs w:val="20"/>
              </w:rPr>
            </w:pPr>
          </w:p>
        </w:tc>
        <w:tc>
          <w:tcPr>
            <w:tcW w:w="244" w:type="dxa"/>
            <w:vMerge w:val="restart"/>
          </w:tcPr>
          <w:p w14:paraId="31311BA6" w14:textId="77777777" w:rsidR="00924F54" w:rsidRDefault="00924F54" w:rsidP="00521D79"/>
        </w:tc>
      </w:tr>
      <w:tr w:rsidR="002F09A5" w14:paraId="11F827C2" w14:textId="77777777" w:rsidTr="00271C8C">
        <w:trPr>
          <w:trHeight w:val="405"/>
        </w:trPr>
        <w:tc>
          <w:tcPr>
            <w:tcW w:w="269" w:type="dxa"/>
            <w:vMerge/>
            <w:shd w:val="clear" w:color="auto" w:fill="F2F2F2" w:themeFill="background1" w:themeFillShade="F2"/>
          </w:tcPr>
          <w:p w14:paraId="28F9DDA2" w14:textId="77777777" w:rsidR="00924F54" w:rsidRDefault="00924F54" w:rsidP="00521D79"/>
        </w:tc>
        <w:tc>
          <w:tcPr>
            <w:tcW w:w="3081" w:type="dxa"/>
            <w:vMerge/>
            <w:shd w:val="clear" w:color="auto" w:fill="F2F2F2" w:themeFill="background1" w:themeFillShade="F2"/>
          </w:tcPr>
          <w:p w14:paraId="14B8638D" w14:textId="77777777" w:rsidR="00924F54" w:rsidRDefault="00924F54" w:rsidP="00521D79"/>
        </w:tc>
        <w:tc>
          <w:tcPr>
            <w:tcW w:w="247" w:type="dxa"/>
            <w:gridSpan w:val="2"/>
            <w:vMerge/>
          </w:tcPr>
          <w:p w14:paraId="00CFC795" w14:textId="77777777" w:rsidR="00924F54" w:rsidRDefault="00924F54" w:rsidP="00521D79"/>
        </w:tc>
        <w:tc>
          <w:tcPr>
            <w:tcW w:w="1803" w:type="dxa"/>
            <w:gridSpan w:val="3"/>
          </w:tcPr>
          <w:p w14:paraId="3E284AD0" w14:textId="43623772" w:rsidR="00924F54" w:rsidRPr="005B06F4" w:rsidRDefault="006A1851" w:rsidP="005B06F4">
            <w:pPr>
              <w:rPr>
                <w:sz w:val="20"/>
                <w:szCs w:val="20"/>
              </w:rPr>
            </w:pPr>
            <w:r w:rsidRPr="005B06F4">
              <w:rPr>
                <w:sz w:val="20"/>
                <w:szCs w:val="20"/>
              </w:rPr>
              <w:t>Cloud ETL Tools:</w:t>
            </w:r>
            <w:r w:rsidR="00924F54" w:rsidRPr="005B06F4">
              <w:rPr>
                <w:sz w:val="20"/>
                <w:szCs w:val="20"/>
              </w:rPr>
              <w:t xml:space="preserve"> </w:t>
            </w:r>
          </w:p>
        </w:tc>
        <w:tc>
          <w:tcPr>
            <w:tcW w:w="6707" w:type="dxa"/>
            <w:gridSpan w:val="4"/>
          </w:tcPr>
          <w:p w14:paraId="7476F950" w14:textId="6C6D1CBF" w:rsidR="004067BF" w:rsidRPr="00AE46D5" w:rsidRDefault="00582218" w:rsidP="00AE46D5">
            <w:pPr>
              <w:rPr>
                <w:sz w:val="20"/>
                <w:szCs w:val="20"/>
              </w:rPr>
            </w:pPr>
            <w:r w:rsidRPr="00AE46D5">
              <w:rPr>
                <w:sz w:val="20"/>
                <w:szCs w:val="20"/>
              </w:rPr>
              <w:t>Snowflake, Azure</w:t>
            </w:r>
            <w:r w:rsidR="00324842" w:rsidRPr="00AE46D5">
              <w:rPr>
                <w:sz w:val="20"/>
                <w:szCs w:val="20"/>
              </w:rPr>
              <w:t xml:space="preserve"> Data </w:t>
            </w:r>
            <w:r w:rsidR="00E74F5B" w:rsidRPr="00AE46D5">
              <w:rPr>
                <w:sz w:val="20"/>
                <w:szCs w:val="20"/>
              </w:rPr>
              <w:t>Factory (</w:t>
            </w:r>
            <w:r w:rsidR="00324842" w:rsidRPr="00AE46D5">
              <w:rPr>
                <w:sz w:val="20"/>
                <w:szCs w:val="20"/>
              </w:rPr>
              <w:t>ADF</w:t>
            </w:r>
            <w:r w:rsidR="00E74F5B" w:rsidRPr="00AE46D5">
              <w:rPr>
                <w:sz w:val="20"/>
                <w:szCs w:val="20"/>
              </w:rPr>
              <w:t>), Azure</w:t>
            </w:r>
            <w:r w:rsidR="00324842" w:rsidRPr="00AE46D5">
              <w:rPr>
                <w:sz w:val="20"/>
                <w:szCs w:val="20"/>
              </w:rPr>
              <w:t xml:space="preserve"> Synapse </w:t>
            </w:r>
            <w:r w:rsidR="00E74F5B" w:rsidRPr="00AE46D5">
              <w:rPr>
                <w:sz w:val="20"/>
                <w:szCs w:val="20"/>
              </w:rPr>
              <w:t>Analytics (</w:t>
            </w:r>
            <w:r w:rsidR="00324842" w:rsidRPr="00AE46D5">
              <w:rPr>
                <w:sz w:val="20"/>
                <w:szCs w:val="20"/>
              </w:rPr>
              <w:t>ASA</w:t>
            </w:r>
            <w:r w:rsidR="00AE2855" w:rsidRPr="00AE46D5">
              <w:rPr>
                <w:sz w:val="20"/>
                <w:szCs w:val="20"/>
              </w:rPr>
              <w:t>),</w:t>
            </w:r>
            <w:r w:rsidR="005A0EE5" w:rsidRPr="00AE46D5">
              <w:rPr>
                <w:sz w:val="20"/>
                <w:szCs w:val="20"/>
              </w:rPr>
              <w:t xml:space="preserve"> </w:t>
            </w:r>
            <w:r w:rsidR="00372360" w:rsidRPr="00AE46D5">
              <w:rPr>
                <w:sz w:val="20"/>
                <w:szCs w:val="20"/>
              </w:rPr>
              <w:t>DBT</w:t>
            </w:r>
            <w:r w:rsidR="004067BF" w:rsidRPr="00AE46D5">
              <w:rPr>
                <w:sz w:val="20"/>
                <w:szCs w:val="20"/>
              </w:rPr>
              <w:t xml:space="preserve">, AWS </w:t>
            </w:r>
          </w:p>
          <w:p w14:paraId="2ACAE36F" w14:textId="0201C8AB" w:rsidR="005B06F4" w:rsidRPr="005B06F4" w:rsidRDefault="005B06F4" w:rsidP="005B06F4">
            <w:pPr>
              <w:pStyle w:val="ListParagraph"/>
              <w:rPr>
                <w:sz w:val="20"/>
                <w:szCs w:val="20"/>
              </w:rPr>
            </w:pPr>
          </w:p>
        </w:tc>
        <w:tc>
          <w:tcPr>
            <w:tcW w:w="244" w:type="dxa"/>
            <w:vMerge/>
          </w:tcPr>
          <w:p w14:paraId="4483DE68" w14:textId="77777777" w:rsidR="00924F54" w:rsidRDefault="00924F54" w:rsidP="00521D79"/>
        </w:tc>
      </w:tr>
      <w:tr w:rsidR="00B57313" w14:paraId="23E85336" w14:textId="77777777" w:rsidTr="00271C8C">
        <w:trPr>
          <w:trHeight w:val="1124"/>
        </w:trPr>
        <w:tc>
          <w:tcPr>
            <w:tcW w:w="269" w:type="dxa"/>
            <w:vMerge/>
            <w:shd w:val="clear" w:color="auto" w:fill="F2F2F2" w:themeFill="background1" w:themeFillShade="F2"/>
          </w:tcPr>
          <w:p w14:paraId="7819E722" w14:textId="77777777" w:rsidR="00B57313" w:rsidRDefault="00B57313" w:rsidP="00B57313"/>
        </w:tc>
        <w:tc>
          <w:tcPr>
            <w:tcW w:w="3081" w:type="dxa"/>
            <w:vMerge/>
            <w:shd w:val="clear" w:color="auto" w:fill="F2F2F2" w:themeFill="background1" w:themeFillShade="F2"/>
          </w:tcPr>
          <w:p w14:paraId="14C50342" w14:textId="77777777" w:rsidR="00B57313" w:rsidRDefault="00B57313" w:rsidP="00B57313"/>
        </w:tc>
        <w:tc>
          <w:tcPr>
            <w:tcW w:w="247" w:type="dxa"/>
            <w:gridSpan w:val="2"/>
            <w:vMerge/>
          </w:tcPr>
          <w:p w14:paraId="651AB0D9" w14:textId="77777777" w:rsidR="00B57313" w:rsidRDefault="00B57313" w:rsidP="00B57313"/>
        </w:tc>
        <w:tc>
          <w:tcPr>
            <w:tcW w:w="1803" w:type="dxa"/>
            <w:gridSpan w:val="3"/>
          </w:tcPr>
          <w:p w14:paraId="05C8146B" w14:textId="77777777" w:rsidR="005B06F4" w:rsidRPr="005B06F4" w:rsidRDefault="001D7F5F" w:rsidP="005B06F4">
            <w:pPr>
              <w:rPr>
                <w:bCs/>
                <w:sz w:val="20"/>
                <w:szCs w:val="20"/>
              </w:rPr>
            </w:pPr>
            <w:r w:rsidRPr="005B06F4">
              <w:rPr>
                <w:bCs/>
                <w:sz w:val="20"/>
                <w:szCs w:val="20"/>
              </w:rPr>
              <w:t xml:space="preserve">Databases:   </w:t>
            </w:r>
          </w:p>
          <w:p w14:paraId="2D9D9840" w14:textId="77777777" w:rsidR="005B06F4" w:rsidRPr="005B06F4" w:rsidRDefault="005B06F4" w:rsidP="005B06F4">
            <w:pPr>
              <w:pStyle w:val="ListParagraph"/>
              <w:rPr>
                <w:bCs/>
                <w:sz w:val="20"/>
                <w:szCs w:val="20"/>
              </w:rPr>
            </w:pPr>
          </w:p>
          <w:p w14:paraId="416D5204" w14:textId="3755B062" w:rsidR="005B06F4" w:rsidRPr="00AE46D5" w:rsidRDefault="007F48F0" w:rsidP="00AE46D5">
            <w:pPr>
              <w:rPr>
                <w:bCs/>
                <w:sz w:val="20"/>
                <w:szCs w:val="20"/>
              </w:rPr>
            </w:pPr>
            <w:r w:rsidRPr="00AE46D5">
              <w:rPr>
                <w:bCs/>
                <w:sz w:val="20"/>
                <w:szCs w:val="20"/>
              </w:rPr>
              <w:t>Scripting:</w:t>
            </w:r>
            <w:r w:rsidR="001D7F5F" w:rsidRPr="00AE46D5">
              <w:rPr>
                <w:bCs/>
                <w:sz w:val="20"/>
                <w:szCs w:val="20"/>
              </w:rPr>
              <w:t xml:space="preserve">    </w:t>
            </w:r>
          </w:p>
          <w:p w14:paraId="4BFF65AC" w14:textId="3E7BAA1A" w:rsidR="00B57313" w:rsidRPr="005B06F4" w:rsidRDefault="004E2751" w:rsidP="005B06F4">
            <w:pPr>
              <w:rPr>
                <w:bCs/>
                <w:sz w:val="20"/>
                <w:szCs w:val="20"/>
              </w:rPr>
            </w:pPr>
            <w:r w:rsidRPr="005B06F4">
              <w:rPr>
                <w:bCs/>
                <w:sz w:val="20"/>
                <w:szCs w:val="20"/>
              </w:rPr>
              <w:t xml:space="preserve">Scheduling:                 </w:t>
            </w:r>
            <w:r w:rsidR="001D7F5F" w:rsidRPr="005B06F4">
              <w:rPr>
                <w:bCs/>
                <w:sz w:val="20"/>
                <w:szCs w:val="20"/>
              </w:rPr>
              <w:t xml:space="preserve">                                    </w:t>
            </w:r>
            <w:r w:rsidR="00B57313" w:rsidRPr="005B06F4">
              <w:rPr>
                <w:bCs/>
                <w:sz w:val="20"/>
                <w:szCs w:val="20"/>
              </w:rPr>
              <w:t xml:space="preserve">                   </w:t>
            </w:r>
          </w:p>
        </w:tc>
        <w:tc>
          <w:tcPr>
            <w:tcW w:w="6707" w:type="dxa"/>
            <w:gridSpan w:val="4"/>
          </w:tcPr>
          <w:p w14:paraId="3C957BCA" w14:textId="2F9F534A" w:rsidR="001D7F5F" w:rsidRPr="00AE46D5" w:rsidRDefault="001D7F5F" w:rsidP="00AE46D5">
            <w:pPr>
              <w:rPr>
                <w:sz w:val="20"/>
                <w:szCs w:val="20"/>
              </w:rPr>
            </w:pPr>
            <w:r w:rsidRPr="00AE46D5">
              <w:rPr>
                <w:sz w:val="20"/>
                <w:szCs w:val="20"/>
              </w:rPr>
              <w:t>Google Big Query</w:t>
            </w:r>
            <w:r w:rsidR="007F48F0" w:rsidRPr="00AE46D5">
              <w:rPr>
                <w:sz w:val="20"/>
                <w:szCs w:val="20"/>
              </w:rPr>
              <w:t>, Azure SQL DB, SQL Server, My</w:t>
            </w:r>
            <w:r w:rsidR="005E1BF0" w:rsidRPr="00AE46D5">
              <w:rPr>
                <w:sz w:val="20"/>
                <w:szCs w:val="20"/>
              </w:rPr>
              <w:t xml:space="preserve">SQL, </w:t>
            </w:r>
          </w:p>
          <w:p w14:paraId="3AC6A367" w14:textId="212AC279" w:rsidR="00956A98" w:rsidRPr="00AE46D5" w:rsidRDefault="009B37CE" w:rsidP="00AE46D5">
            <w:pPr>
              <w:rPr>
                <w:sz w:val="20"/>
                <w:szCs w:val="20"/>
              </w:rPr>
            </w:pPr>
            <w:r w:rsidRPr="00AE46D5">
              <w:rPr>
                <w:sz w:val="20"/>
                <w:szCs w:val="20"/>
              </w:rPr>
              <w:t>Python, Unix</w:t>
            </w:r>
            <w:r w:rsidR="007F48F0" w:rsidRPr="00AE46D5">
              <w:rPr>
                <w:sz w:val="20"/>
                <w:szCs w:val="20"/>
              </w:rPr>
              <w:t xml:space="preserve"> Shell scripting</w:t>
            </w:r>
            <w:r w:rsidR="008C5FF3">
              <w:rPr>
                <w:sz w:val="20"/>
                <w:szCs w:val="20"/>
              </w:rPr>
              <w:t>,</w:t>
            </w:r>
            <w:r w:rsidR="008C5FF3" w:rsidRPr="00AE46D5">
              <w:rPr>
                <w:sz w:val="20"/>
                <w:szCs w:val="20"/>
              </w:rPr>
              <w:t xml:space="preserve"> Oracle, DB2</w:t>
            </w:r>
          </w:p>
          <w:p w14:paraId="3B0ECAE3" w14:textId="7D935F70" w:rsidR="004E2751" w:rsidRPr="00AE46D5" w:rsidRDefault="004067BF" w:rsidP="00AE46D5">
            <w:pPr>
              <w:rPr>
                <w:rFonts w:cstheme="minorHAnsi"/>
                <w:color w:val="000000"/>
                <w:sz w:val="20"/>
                <w:szCs w:val="20"/>
                <w:shd w:val="clear" w:color="auto" w:fill="FFFFFF"/>
              </w:rPr>
            </w:pPr>
            <w:r w:rsidRPr="00AE46D5">
              <w:rPr>
                <w:sz w:val="20"/>
                <w:szCs w:val="20"/>
              </w:rPr>
              <w:t xml:space="preserve">Airflow, </w:t>
            </w:r>
            <w:r w:rsidR="00EC1179">
              <w:rPr>
                <w:sz w:val="20"/>
                <w:szCs w:val="20"/>
              </w:rPr>
              <w:t>Control -M</w:t>
            </w:r>
            <w:r w:rsidRPr="00AE46D5">
              <w:rPr>
                <w:sz w:val="20"/>
                <w:szCs w:val="20"/>
              </w:rPr>
              <w:t xml:space="preserve">, </w:t>
            </w:r>
            <w:r w:rsidR="00994068" w:rsidRPr="00AE46D5">
              <w:rPr>
                <w:sz w:val="20"/>
                <w:szCs w:val="20"/>
              </w:rPr>
              <w:t xml:space="preserve">Microsoft </w:t>
            </w:r>
            <w:r w:rsidR="00994068" w:rsidRPr="00AE46D5">
              <w:rPr>
                <w:rFonts w:cstheme="minorHAnsi"/>
                <w:color w:val="000000"/>
                <w:sz w:val="20"/>
                <w:szCs w:val="20"/>
                <w:shd w:val="clear" w:color="auto" w:fill="FFFFFF"/>
              </w:rPr>
              <w:t>Azure</w:t>
            </w:r>
            <w:r w:rsidRPr="00AE46D5">
              <w:rPr>
                <w:rFonts w:cstheme="minorHAnsi"/>
                <w:color w:val="000000"/>
                <w:sz w:val="20"/>
                <w:szCs w:val="20"/>
                <w:shd w:val="clear" w:color="auto" w:fill="FFFFFF"/>
              </w:rPr>
              <w:t xml:space="preserve"> Functions</w:t>
            </w:r>
          </w:p>
          <w:p w14:paraId="6EDD6CFF" w14:textId="77777777" w:rsidR="00647D08" w:rsidRPr="005B06F4" w:rsidRDefault="00647D08" w:rsidP="005B06F4">
            <w:pPr>
              <w:pStyle w:val="ListParagraph"/>
              <w:rPr>
                <w:rFonts w:cstheme="minorHAnsi"/>
                <w:color w:val="000000"/>
                <w:sz w:val="20"/>
                <w:szCs w:val="20"/>
                <w:shd w:val="clear" w:color="auto" w:fill="FFFFFF"/>
              </w:rPr>
            </w:pPr>
          </w:p>
          <w:p w14:paraId="3010CBE4" w14:textId="77777777" w:rsidR="00647D08" w:rsidRPr="005B06F4" w:rsidRDefault="00647D08" w:rsidP="005B06F4">
            <w:pPr>
              <w:pStyle w:val="ListParagraph"/>
              <w:rPr>
                <w:rFonts w:cstheme="minorHAnsi"/>
                <w:color w:val="000000"/>
                <w:sz w:val="20"/>
                <w:szCs w:val="20"/>
                <w:shd w:val="clear" w:color="auto" w:fill="FFFFFF"/>
              </w:rPr>
            </w:pPr>
          </w:p>
          <w:p w14:paraId="0AA28E2C" w14:textId="77777777" w:rsidR="00647D08" w:rsidRPr="005B06F4" w:rsidRDefault="00647D08" w:rsidP="005B06F4">
            <w:pPr>
              <w:pStyle w:val="ListParagraph"/>
              <w:rPr>
                <w:rFonts w:cstheme="minorHAnsi"/>
                <w:color w:val="000000"/>
                <w:sz w:val="20"/>
                <w:szCs w:val="20"/>
                <w:shd w:val="clear" w:color="auto" w:fill="FFFFFF"/>
              </w:rPr>
            </w:pPr>
          </w:p>
          <w:p w14:paraId="1CEB1B58" w14:textId="77777777" w:rsidR="00647D08" w:rsidRPr="005B06F4" w:rsidRDefault="00647D08" w:rsidP="005B06F4">
            <w:pPr>
              <w:pStyle w:val="ListParagraph"/>
              <w:rPr>
                <w:rFonts w:cstheme="minorHAnsi"/>
                <w:color w:val="000000"/>
                <w:sz w:val="20"/>
                <w:szCs w:val="20"/>
                <w:shd w:val="clear" w:color="auto" w:fill="FFFFFF"/>
              </w:rPr>
            </w:pPr>
          </w:p>
          <w:p w14:paraId="38AD265A" w14:textId="77777777" w:rsidR="00647D08" w:rsidRPr="005B06F4" w:rsidRDefault="00647D08" w:rsidP="005B06F4">
            <w:pPr>
              <w:pStyle w:val="ListParagraph"/>
              <w:rPr>
                <w:rFonts w:cstheme="minorHAnsi"/>
                <w:color w:val="000000"/>
                <w:sz w:val="20"/>
                <w:szCs w:val="20"/>
                <w:shd w:val="clear" w:color="auto" w:fill="FFFFFF"/>
              </w:rPr>
            </w:pPr>
          </w:p>
          <w:p w14:paraId="0BE1DFAA" w14:textId="77777777" w:rsidR="00647D08" w:rsidRPr="005B06F4" w:rsidRDefault="00647D08" w:rsidP="005B06F4">
            <w:pPr>
              <w:pStyle w:val="ListParagraph"/>
              <w:rPr>
                <w:rFonts w:cstheme="minorHAnsi"/>
                <w:color w:val="000000"/>
                <w:sz w:val="20"/>
                <w:szCs w:val="20"/>
                <w:shd w:val="clear" w:color="auto" w:fill="FFFFFF"/>
              </w:rPr>
            </w:pPr>
          </w:p>
          <w:p w14:paraId="1FEC6675" w14:textId="48B2F3EB" w:rsidR="00647D08" w:rsidRPr="005B06F4" w:rsidRDefault="00647D08" w:rsidP="005B06F4">
            <w:pPr>
              <w:pStyle w:val="ListParagraph"/>
              <w:rPr>
                <w:sz w:val="20"/>
                <w:szCs w:val="20"/>
              </w:rPr>
            </w:pPr>
          </w:p>
        </w:tc>
        <w:tc>
          <w:tcPr>
            <w:tcW w:w="244" w:type="dxa"/>
            <w:vMerge/>
          </w:tcPr>
          <w:p w14:paraId="4B234A5B" w14:textId="77777777" w:rsidR="00B57313" w:rsidRDefault="00B57313" w:rsidP="00B57313"/>
        </w:tc>
      </w:tr>
      <w:tr w:rsidR="00B57313" w14:paraId="5131B7B8" w14:textId="77777777" w:rsidTr="00271C8C">
        <w:trPr>
          <w:trHeight w:val="58"/>
        </w:trPr>
        <w:tc>
          <w:tcPr>
            <w:tcW w:w="269" w:type="dxa"/>
            <w:shd w:val="clear" w:color="auto" w:fill="FFFFFF" w:themeFill="background1"/>
          </w:tcPr>
          <w:p w14:paraId="129A7A9D" w14:textId="65749DB2" w:rsidR="00B57313" w:rsidRDefault="00B57313" w:rsidP="00B57313"/>
        </w:tc>
        <w:tc>
          <w:tcPr>
            <w:tcW w:w="12082" w:type="dxa"/>
            <w:gridSpan w:val="11"/>
            <w:shd w:val="clear" w:color="auto" w:fill="FFFFFF" w:themeFill="background1"/>
          </w:tcPr>
          <w:p w14:paraId="13DE7956" w14:textId="77777777" w:rsidR="00285E1A" w:rsidRDefault="00285E1A" w:rsidP="00B57313">
            <w:pPr>
              <w:tabs>
                <w:tab w:val="left" w:pos="4956"/>
              </w:tabs>
              <w:rPr>
                <w:rFonts w:cstheme="minorHAnsi"/>
                <w:b/>
                <w:color w:val="0065A4"/>
                <w:sz w:val="24"/>
                <w:szCs w:val="24"/>
              </w:rPr>
            </w:pPr>
          </w:p>
          <w:p w14:paraId="77F7460E" w14:textId="58E18499" w:rsidR="00B57313" w:rsidRDefault="00B57313" w:rsidP="00B57313">
            <w:pPr>
              <w:tabs>
                <w:tab w:val="left" w:pos="4956"/>
              </w:tabs>
              <w:rPr>
                <w:rFonts w:cstheme="minorHAnsi"/>
                <w:b/>
                <w:color w:val="0065A4"/>
                <w:sz w:val="24"/>
                <w:szCs w:val="24"/>
              </w:rPr>
            </w:pPr>
            <w:r w:rsidRPr="00584536">
              <w:rPr>
                <w:rFonts w:cstheme="minorHAnsi"/>
                <w:b/>
                <w:color w:val="0065A4"/>
                <w:sz w:val="24"/>
                <w:szCs w:val="24"/>
              </w:rPr>
              <w:t>Experiences</w:t>
            </w:r>
          </w:p>
          <w:p w14:paraId="1E8E391C" w14:textId="68954962" w:rsidR="00C9099F" w:rsidRPr="00AC2A92" w:rsidRDefault="00C9099F" w:rsidP="00B57313">
            <w:pPr>
              <w:tabs>
                <w:tab w:val="left" w:pos="4956"/>
              </w:tabs>
              <w:rPr>
                <w:sz w:val="36"/>
                <w:szCs w:val="36"/>
              </w:rPr>
            </w:pPr>
          </w:p>
        </w:tc>
      </w:tr>
      <w:tr w:rsidR="00997923" w:rsidRPr="00584536" w14:paraId="0E064EF1" w14:textId="77777777" w:rsidTr="00271C8C">
        <w:trPr>
          <w:trHeight w:val="70"/>
        </w:trPr>
        <w:tc>
          <w:tcPr>
            <w:tcW w:w="269" w:type="dxa"/>
          </w:tcPr>
          <w:p w14:paraId="04016206" w14:textId="77777777" w:rsidR="00997923" w:rsidRPr="00584536" w:rsidRDefault="00997923" w:rsidP="00997923">
            <w:pPr>
              <w:rPr>
                <w:sz w:val="20"/>
                <w:szCs w:val="20"/>
              </w:rPr>
            </w:pPr>
          </w:p>
        </w:tc>
        <w:tc>
          <w:tcPr>
            <w:tcW w:w="3081" w:type="dxa"/>
          </w:tcPr>
          <w:p w14:paraId="764CE5FF" w14:textId="77777777" w:rsidR="00541D3F" w:rsidRPr="007A35BA" w:rsidRDefault="00541D3F" w:rsidP="00541D3F">
            <w:pPr>
              <w:rPr>
                <w:b/>
                <w:bCs/>
                <w:color w:val="9BBB59" w:themeColor="accent3"/>
              </w:rPr>
            </w:pPr>
            <w:r w:rsidRPr="007A35BA">
              <w:rPr>
                <w:b/>
                <w:bCs/>
                <w:color w:val="9BBB59" w:themeColor="accent3"/>
              </w:rPr>
              <w:t>Project Details</w:t>
            </w:r>
          </w:p>
          <w:p w14:paraId="7F205A46" w14:textId="50521B90" w:rsidR="00541D3F" w:rsidRPr="00D572A4" w:rsidRDefault="004C5817" w:rsidP="00541D3F">
            <w:pPr>
              <w:rPr>
                <w:b/>
                <w:bCs/>
                <w:sz w:val="20"/>
                <w:szCs w:val="20"/>
              </w:rPr>
            </w:pPr>
            <w:r>
              <w:rPr>
                <w:b/>
                <w:bCs/>
                <w:sz w:val="20"/>
                <w:szCs w:val="20"/>
              </w:rPr>
              <w:t>Brilliant Infotech</w:t>
            </w:r>
          </w:p>
          <w:p w14:paraId="4795B14A" w14:textId="7B4412BC" w:rsidR="00541D3F" w:rsidRPr="00F369C7" w:rsidRDefault="00541D3F" w:rsidP="00541D3F">
            <w:pPr>
              <w:rPr>
                <w:rFonts w:ascii="Calibri" w:hAnsi="Calibri" w:cs="Calibri"/>
                <w:i/>
                <w:sz w:val="20"/>
                <w:szCs w:val="20"/>
              </w:rPr>
            </w:pPr>
            <w:r>
              <w:rPr>
                <w:i/>
                <w:sz w:val="20"/>
                <w:szCs w:val="20"/>
                <w:lang w:val="en-IN"/>
              </w:rPr>
              <w:t>May</w:t>
            </w:r>
            <w:r w:rsidRPr="003B4DB1">
              <w:rPr>
                <w:i/>
                <w:sz w:val="20"/>
                <w:szCs w:val="20"/>
                <w:lang w:val="en-IN"/>
              </w:rPr>
              <w:t xml:space="preserve"> 202</w:t>
            </w:r>
            <w:r>
              <w:rPr>
                <w:i/>
                <w:sz w:val="20"/>
                <w:szCs w:val="20"/>
                <w:lang w:val="en-IN"/>
              </w:rPr>
              <w:t>4</w:t>
            </w:r>
            <w:r w:rsidRPr="003B4DB1">
              <w:rPr>
                <w:i/>
                <w:sz w:val="20"/>
                <w:szCs w:val="20"/>
                <w:lang w:val="en-IN"/>
              </w:rPr>
              <w:t xml:space="preserve"> </w:t>
            </w:r>
            <w:r w:rsidRPr="00584536">
              <w:rPr>
                <w:rFonts w:ascii="Calibri" w:hAnsi="Calibri" w:cs="Calibri"/>
                <w:i/>
                <w:sz w:val="20"/>
                <w:szCs w:val="20"/>
              </w:rPr>
              <w:t xml:space="preserve">– </w:t>
            </w:r>
            <w:r>
              <w:rPr>
                <w:rFonts w:ascii="Calibri" w:hAnsi="Calibri" w:cs="Calibri"/>
                <w:i/>
                <w:sz w:val="20"/>
                <w:szCs w:val="20"/>
              </w:rPr>
              <w:t>Present</w:t>
            </w:r>
          </w:p>
          <w:p w14:paraId="54BF39C0" w14:textId="77777777" w:rsidR="00541D3F" w:rsidRPr="0031531D" w:rsidRDefault="00541D3F" w:rsidP="00541D3F">
            <w:pPr>
              <w:rPr>
                <w:rFonts w:cstheme="minorHAnsi"/>
                <w:sz w:val="20"/>
                <w:szCs w:val="20"/>
              </w:rPr>
            </w:pPr>
            <w:r>
              <w:rPr>
                <w:rFonts w:cstheme="minorHAnsi"/>
                <w:sz w:val="20"/>
                <w:szCs w:val="20"/>
              </w:rPr>
              <w:t>Data Engineer</w:t>
            </w:r>
          </w:p>
          <w:p w14:paraId="47175ABC" w14:textId="77777777" w:rsidR="00541D3F" w:rsidRPr="00584536" w:rsidRDefault="00541D3F" w:rsidP="00541D3F">
            <w:pPr>
              <w:rPr>
                <w:b/>
                <w:bCs/>
                <w:color w:val="9BBB59" w:themeColor="accent3"/>
                <w:sz w:val="20"/>
                <w:szCs w:val="20"/>
              </w:rPr>
            </w:pPr>
            <w:r w:rsidRPr="00584536">
              <w:rPr>
                <w:b/>
                <w:bCs/>
                <w:color w:val="9BBB59" w:themeColor="accent3"/>
                <w:sz w:val="20"/>
                <w:szCs w:val="20"/>
              </w:rPr>
              <w:t>Tech Stack</w:t>
            </w:r>
          </w:p>
          <w:p w14:paraId="334E1B3C" w14:textId="04058B47" w:rsidR="00541D3F" w:rsidRDefault="00C037E4" w:rsidP="00541D3F">
            <w:pPr>
              <w:rPr>
                <w:rFonts w:cstheme="minorHAnsi"/>
                <w:sz w:val="20"/>
                <w:szCs w:val="20"/>
              </w:rPr>
            </w:pPr>
            <w:r w:rsidRPr="00C037E4">
              <w:rPr>
                <w:rFonts w:cstheme="minorHAnsi"/>
                <w:sz w:val="20"/>
                <w:szCs w:val="20"/>
              </w:rPr>
              <w:t>Snowflake, Azure Data Factory (ADF), SQL, Python, Azure Logic Apps, Azure DevOp</w:t>
            </w:r>
            <w:r>
              <w:rPr>
                <w:rFonts w:cstheme="minorHAnsi"/>
                <w:sz w:val="20"/>
                <w:szCs w:val="20"/>
              </w:rPr>
              <w:t>s</w:t>
            </w:r>
          </w:p>
          <w:p w14:paraId="44ED87A8" w14:textId="77777777" w:rsidR="00541D3F" w:rsidRDefault="00541D3F" w:rsidP="00541D3F">
            <w:pPr>
              <w:rPr>
                <w:rFonts w:cstheme="minorHAnsi"/>
                <w:sz w:val="20"/>
                <w:szCs w:val="20"/>
              </w:rPr>
            </w:pPr>
          </w:p>
          <w:p w14:paraId="5256FACF" w14:textId="77777777" w:rsidR="00541D3F" w:rsidRDefault="00541D3F" w:rsidP="00541D3F">
            <w:pPr>
              <w:rPr>
                <w:rFonts w:cstheme="minorHAnsi"/>
                <w:sz w:val="20"/>
                <w:szCs w:val="20"/>
              </w:rPr>
            </w:pPr>
          </w:p>
          <w:p w14:paraId="639AD446" w14:textId="77777777" w:rsidR="00541D3F" w:rsidRDefault="00541D3F" w:rsidP="00541D3F">
            <w:pPr>
              <w:rPr>
                <w:rFonts w:cstheme="minorHAnsi"/>
                <w:sz w:val="20"/>
                <w:szCs w:val="20"/>
              </w:rPr>
            </w:pPr>
          </w:p>
          <w:p w14:paraId="19033291" w14:textId="77777777" w:rsidR="00541D3F" w:rsidRDefault="00541D3F" w:rsidP="00541D3F">
            <w:pPr>
              <w:rPr>
                <w:rFonts w:cstheme="minorHAnsi"/>
                <w:sz w:val="20"/>
                <w:szCs w:val="20"/>
              </w:rPr>
            </w:pPr>
          </w:p>
          <w:p w14:paraId="644E740E" w14:textId="77777777" w:rsidR="00541D3F" w:rsidRDefault="00541D3F" w:rsidP="00541D3F">
            <w:pPr>
              <w:rPr>
                <w:rFonts w:cstheme="minorHAnsi"/>
                <w:sz w:val="20"/>
                <w:szCs w:val="20"/>
              </w:rPr>
            </w:pPr>
          </w:p>
          <w:p w14:paraId="664D9424" w14:textId="77777777" w:rsidR="00541D3F" w:rsidRDefault="00541D3F" w:rsidP="00541D3F">
            <w:pPr>
              <w:rPr>
                <w:rFonts w:cstheme="minorHAnsi"/>
                <w:sz w:val="20"/>
                <w:szCs w:val="20"/>
              </w:rPr>
            </w:pPr>
          </w:p>
          <w:p w14:paraId="2BFAF9FE" w14:textId="77777777" w:rsidR="00541D3F" w:rsidRDefault="00541D3F" w:rsidP="00541D3F">
            <w:pPr>
              <w:rPr>
                <w:rFonts w:cstheme="minorHAnsi"/>
                <w:sz w:val="20"/>
                <w:szCs w:val="20"/>
              </w:rPr>
            </w:pPr>
          </w:p>
          <w:p w14:paraId="124D4F4E" w14:textId="77777777" w:rsidR="00541D3F" w:rsidRDefault="00541D3F" w:rsidP="00541D3F">
            <w:pPr>
              <w:rPr>
                <w:b/>
                <w:bCs/>
                <w:color w:val="9BBB59" w:themeColor="accent3"/>
                <w:sz w:val="20"/>
                <w:szCs w:val="20"/>
              </w:rPr>
            </w:pPr>
          </w:p>
          <w:p w14:paraId="78942F22" w14:textId="77777777" w:rsidR="00541D3F" w:rsidRDefault="00541D3F" w:rsidP="00541D3F">
            <w:pPr>
              <w:rPr>
                <w:b/>
                <w:bCs/>
                <w:color w:val="9BBB59" w:themeColor="accent3"/>
                <w:sz w:val="20"/>
                <w:szCs w:val="20"/>
              </w:rPr>
            </w:pPr>
          </w:p>
          <w:p w14:paraId="55152BEB" w14:textId="77777777" w:rsidR="00C9099F" w:rsidRDefault="00C9099F" w:rsidP="00541D3F">
            <w:pPr>
              <w:rPr>
                <w:b/>
                <w:bCs/>
                <w:color w:val="9BBB59" w:themeColor="accent3"/>
                <w:sz w:val="20"/>
                <w:szCs w:val="20"/>
              </w:rPr>
            </w:pPr>
          </w:p>
          <w:p w14:paraId="249F3490" w14:textId="77777777" w:rsidR="00C9099F" w:rsidRDefault="00C9099F" w:rsidP="00541D3F">
            <w:pPr>
              <w:rPr>
                <w:b/>
                <w:bCs/>
                <w:color w:val="9BBB59" w:themeColor="accent3"/>
                <w:sz w:val="20"/>
                <w:szCs w:val="20"/>
              </w:rPr>
            </w:pPr>
          </w:p>
          <w:p w14:paraId="7E082F7F" w14:textId="77777777" w:rsidR="00960352" w:rsidRDefault="00960352" w:rsidP="00541D3F">
            <w:pPr>
              <w:rPr>
                <w:b/>
                <w:bCs/>
                <w:color w:val="9BBB59" w:themeColor="accent3"/>
                <w:sz w:val="20"/>
                <w:szCs w:val="20"/>
              </w:rPr>
            </w:pPr>
          </w:p>
          <w:p w14:paraId="7F107BA1" w14:textId="22941B16" w:rsidR="00997923" w:rsidRPr="007A35BA" w:rsidRDefault="00997923" w:rsidP="00997923">
            <w:pPr>
              <w:rPr>
                <w:b/>
                <w:bCs/>
                <w:color w:val="9BBB59" w:themeColor="accent3"/>
              </w:rPr>
            </w:pPr>
            <w:r w:rsidRPr="007A35BA">
              <w:rPr>
                <w:b/>
                <w:bCs/>
                <w:color w:val="9BBB59" w:themeColor="accent3"/>
              </w:rPr>
              <w:t>Project Details</w:t>
            </w:r>
          </w:p>
          <w:p w14:paraId="6667B1FF" w14:textId="6C371E7E" w:rsidR="00D572A4" w:rsidRPr="00D572A4" w:rsidRDefault="00F41AFB" w:rsidP="00997923">
            <w:pPr>
              <w:rPr>
                <w:b/>
                <w:bCs/>
                <w:sz w:val="20"/>
                <w:szCs w:val="20"/>
              </w:rPr>
            </w:pPr>
            <w:r>
              <w:rPr>
                <w:b/>
                <w:bCs/>
                <w:sz w:val="20"/>
                <w:szCs w:val="20"/>
              </w:rPr>
              <w:t>Funding Opportunities America</w:t>
            </w:r>
          </w:p>
          <w:p w14:paraId="0758201F" w14:textId="4E493772" w:rsidR="00997923" w:rsidRPr="00F369C7" w:rsidRDefault="004067BF" w:rsidP="00997923">
            <w:pPr>
              <w:rPr>
                <w:rFonts w:ascii="Calibri" w:hAnsi="Calibri" w:cs="Calibri"/>
                <w:i/>
                <w:sz w:val="20"/>
                <w:szCs w:val="20"/>
              </w:rPr>
            </w:pPr>
            <w:r>
              <w:rPr>
                <w:i/>
                <w:sz w:val="20"/>
                <w:szCs w:val="20"/>
                <w:lang w:val="en-IN"/>
              </w:rPr>
              <w:t>Aug</w:t>
            </w:r>
            <w:r w:rsidRPr="003B4DB1">
              <w:rPr>
                <w:i/>
                <w:sz w:val="20"/>
                <w:szCs w:val="20"/>
                <w:lang w:val="en-IN"/>
              </w:rPr>
              <w:t xml:space="preserve"> 202</w:t>
            </w:r>
            <w:r>
              <w:rPr>
                <w:i/>
                <w:sz w:val="20"/>
                <w:szCs w:val="20"/>
                <w:lang w:val="en-IN"/>
              </w:rPr>
              <w:t>3</w:t>
            </w:r>
            <w:r w:rsidRPr="003B4DB1">
              <w:rPr>
                <w:i/>
                <w:sz w:val="20"/>
                <w:szCs w:val="20"/>
                <w:lang w:val="en-IN"/>
              </w:rPr>
              <w:t xml:space="preserve"> </w:t>
            </w:r>
            <w:r w:rsidR="00997923" w:rsidRPr="00584536">
              <w:rPr>
                <w:rFonts w:ascii="Calibri" w:hAnsi="Calibri" w:cs="Calibri"/>
                <w:i/>
                <w:sz w:val="20"/>
                <w:szCs w:val="20"/>
              </w:rPr>
              <w:t xml:space="preserve">– </w:t>
            </w:r>
            <w:r w:rsidR="00E91241">
              <w:rPr>
                <w:rFonts w:ascii="Calibri" w:hAnsi="Calibri" w:cs="Calibri"/>
                <w:i/>
                <w:sz w:val="20"/>
                <w:szCs w:val="20"/>
              </w:rPr>
              <w:t>May</w:t>
            </w:r>
            <w:r w:rsidR="001E6E15">
              <w:rPr>
                <w:rFonts w:ascii="Calibri" w:hAnsi="Calibri" w:cs="Calibri"/>
                <w:i/>
                <w:sz w:val="20"/>
                <w:szCs w:val="20"/>
              </w:rPr>
              <w:t xml:space="preserve"> 2024</w:t>
            </w:r>
          </w:p>
          <w:p w14:paraId="5AD4FD88" w14:textId="1ED48CF4" w:rsidR="00997923" w:rsidRPr="0031531D" w:rsidRDefault="00E132E9" w:rsidP="00997923">
            <w:pPr>
              <w:rPr>
                <w:rFonts w:cstheme="minorHAnsi"/>
                <w:sz w:val="20"/>
                <w:szCs w:val="20"/>
              </w:rPr>
            </w:pPr>
            <w:r>
              <w:rPr>
                <w:rFonts w:cstheme="minorHAnsi"/>
                <w:sz w:val="20"/>
                <w:szCs w:val="20"/>
              </w:rPr>
              <w:t>Data Engineer</w:t>
            </w:r>
          </w:p>
          <w:p w14:paraId="380F340E" w14:textId="77777777" w:rsidR="00997923" w:rsidRPr="00584536" w:rsidRDefault="00997923" w:rsidP="00997923">
            <w:pPr>
              <w:rPr>
                <w:b/>
                <w:bCs/>
                <w:color w:val="9BBB59" w:themeColor="accent3"/>
                <w:sz w:val="20"/>
                <w:szCs w:val="20"/>
              </w:rPr>
            </w:pPr>
            <w:r w:rsidRPr="00584536">
              <w:rPr>
                <w:b/>
                <w:bCs/>
                <w:color w:val="9BBB59" w:themeColor="accent3"/>
                <w:sz w:val="20"/>
                <w:szCs w:val="20"/>
              </w:rPr>
              <w:t>Tech Stack</w:t>
            </w:r>
          </w:p>
          <w:p w14:paraId="7616B833" w14:textId="77777777" w:rsidR="006E23E3" w:rsidRDefault="006E23E3" w:rsidP="00997923">
            <w:pPr>
              <w:rPr>
                <w:rFonts w:cstheme="minorHAnsi"/>
                <w:sz w:val="20"/>
                <w:szCs w:val="20"/>
              </w:rPr>
            </w:pPr>
            <w:r>
              <w:rPr>
                <w:rFonts w:cstheme="minorHAnsi"/>
                <w:sz w:val="20"/>
                <w:szCs w:val="20"/>
              </w:rPr>
              <w:t>ADF, DBT, Snowflake,</w:t>
            </w:r>
          </w:p>
          <w:p w14:paraId="441A2305" w14:textId="7373595B" w:rsidR="006E23E3" w:rsidRPr="006E23E3" w:rsidRDefault="005B06F4" w:rsidP="00997923">
            <w:pPr>
              <w:rPr>
                <w:rFonts w:cstheme="minorHAnsi"/>
                <w:sz w:val="20"/>
                <w:szCs w:val="20"/>
              </w:rPr>
            </w:pPr>
            <w:r>
              <w:rPr>
                <w:rFonts w:cstheme="minorHAnsi"/>
                <w:sz w:val="20"/>
                <w:szCs w:val="20"/>
              </w:rPr>
              <w:t>Informatica</w:t>
            </w:r>
            <w:r w:rsidR="006E23E3">
              <w:rPr>
                <w:rFonts w:cstheme="minorHAnsi"/>
                <w:sz w:val="20"/>
                <w:szCs w:val="20"/>
              </w:rPr>
              <w:t>, Azure Blob</w:t>
            </w:r>
          </w:p>
        </w:tc>
        <w:tc>
          <w:tcPr>
            <w:tcW w:w="247" w:type="dxa"/>
            <w:gridSpan w:val="2"/>
          </w:tcPr>
          <w:p w14:paraId="39BE626A" w14:textId="3184CC45" w:rsidR="00997923" w:rsidRPr="00584536" w:rsidRDefault="00997923" w:rsidP="00997923">
            <w:pPr>
              <w:rPr>
                <w:sz w:val="20"/>
                <w:szCs w:val="20"/>
              </w:rPr>
            </w:pPr>
            <w:r w:rsidRPr="00584536">
              <w:rPr>
                <w:sz w:val="20"/>
                <w:szCs w:val="20"/>
              </w:rPr>
              <w:t xml:space="preserve"> </w:t>
            </w:r>
          </w:p>
        </w:tc>
        <w:tc>
          <w:tcPr>
            <w:tcW w:w="8510" w:type="dxa"/>
            <w:gridSpan w:val="7"/>
          </w:tcPr>
          <w:p w14:paraId="63236F3A" w14:textId="77777777" w:rsidR="00541D3F" w:rsidRPr="00572270" w:rsidRDefault="00541D3F" w:rsidP="00541D3F">
            <w:pPr>
              <w:rPr>
                <w:rFonts w:cstheme="minorHAnsi"/>
                <w:b/>
                <w:color w:val="000000" w:themeColor="text1"/>
              </w:rPr>
            </w:pPr>
            <w:r w:rsidRPr="00572270">
              <w:rPr>
                <w:rFonts w:cstheme="minorHAnsi"/>
                <w:b/>
                <w:color w:val="000000" w:themeColor="text1"/>
              </w:rPr>
              <w:t>Description</w:t>
            </w:r>
          </w:p>
          <w:p w14:paraId="63D4220C" w14:textId="16D3BFCB" w:rsidR="00C037E4" w:rsidRDefault="002C2811" w:rsidP="00541D3F">
            <w:pPr>
              <w:rPr>
                <w:rFonts w:cstheme="minorHAnsi"/>
                <w:sz w:val="20"/>
                <w:szCs w:val="20"/>
              </w:rPr>
            </w:pPr>
            <w:r>
              <w:rPr>
                <w:rFonts w:cstheme="minorHAnsi"/>
                <w:sz w:val="20"/>
                <w:szCs w:val="20"/>
              </w:rPr>
              <w:t xml:space="preserve">Working </w:t>
            </w:r>
            <w:r w:rsidR="00541D3F" w:rsidRPr="00541D3F">
              <w:rPr>
                <w:rFonts w:cstheme="minorHAnsi"/>
                <w:sz w:val="20"/>
                <w:szCs w:val="20"/>
              </w:rPr>
              <w:t>as a Data Engineer</w:t>
            </w:r>
            <w:r w:rsidR="004407CB">
              <w:rPr>
                <w:rFonts w:cstheme="minorHAnsi"/>
                <w:sz w:val="20"/>
                <w:szCs w:val="20"/>
              </w:rPr>
              <w:t xml:space="preserve"> at</w:t>
            </w:r>
            <w:r w:rsidR="00934DF0">
              <w:rPr>
                <w:rFonts w:cstheme="minorHAnsi"/>
                <w:sz w:val="20"/>
                <w:szCs w:val="20"/>
              </w:rPr>
              <w:t xml:space="preserve"> a leading</w:t>
            </w:r>
            <w:r w:rsidR="004407CB">
              <w:rPr>
                <w:rFonts w:cstheme="minorHAnsi"/>
                <w:sz w:val="20"/>
                <w:szCs w:val="20"/>
              </w:rPr>
              <w:t xml:space="preserve"> </w:t>
            </w:r>
            <w:r w:rsidR="004407CB">
              <w:t xml:space="preserve"> </w:t>
            </w:r>
            <w:r w:rsidR="004407CB" w:rsidRPr="004407CB">
              <w:rPr>
                <w:rFonts w:cstheme="minorHAnsi"/>
                <w:sz w:val="20"/>
                <w:szCs w:val="20"/>
              </w:rPr>
              <w:t xml:space="preserve">American financial </w:t>
            </w:r>
            <w:r w:rsidR="004407CB">
              <w:rPr>
                <w:rFonts w:cstheme="minorHAnsi"/>
                <w:sz w:val="20"/>
                <w:szCs w:val="20"/>
              </w:rPr>
              <w:t>S</w:t>
            </w:r>
            <w:r w:rsidR="004407CB" w:rsidRPr="004407CB">
              <w:rPr>
                <w:rFonts w:cstheme="minorHAnsi"/>
                <w:sz w:val="20"/>
                <w:szCs w:val="20"/>
              </w:rPr>
              <w:t>ervices</w:t>
            </w:r>
            <w:r w:rsidR="00541D3F" w:rsidRPr="00541D3F">
              <w:rPr>
                <w:rFonts w:cstheme="minorHAnsi"/>
                <w:sz w:val="20"/>
                <w:szCs w:val="20"/>
              </w:rPr>
              <w:t xml:space="preserve">, focusing on Snowflake. </w:t>
            </w:r>
            <w:r w:rsidR="003A7B95" w:rsidRPr="00C037E4">
              <w:rPr>
                <w:rFonts w:cstheme="minorHAnsi"/>
                <w:sz w:val="20"/>
                <w:szCs w:val="20"/>
              </w:rPr>
              <w:t xml:space="preserve"> Design and deploy scalable data ingestion workflows on Snowflake and Azure, optimizing data processing and enhancing reporting functionalities.</w:t>
            </w:r>
          </w:p>
          <w:p w14:paraId="2F851340" w14:textId="77777777" w:rsidR="00960352" w:rsidRDefault="00960352" w:rsidP="00541D3F">
            <w:pPr>
              <w:rPr>
                <w:rFonts w:cstheme="minorHAnsi"/>
                <w:sz w:val="20"/>
                <w:szCs w:val="20"/>
              </w:rPr>
            </w:pPr>
          </w:p>
          <w:p w14:paraId="1E33D4CA" w14:textId="77777777" w:rsidR="00541D3F" w:rsidRPr="00A3419F" w:rsidRDefault="00541D3F" w:rsidP="00541D3F">
            <w:pPr>
              <w:rPr>
                <w:rFonts w:cstheme="minorHAnsi"/>
                <w:b/>
                <w:color w:val="000000" w:themeColor="text1"/>
              </w:rPr>
            </w:pPr>
            <w:r w:rsidRPr="00A3419F">
              <w:rPr>
                <w:rFonts w:cstheme="minorHAnsi"/>
                <w:b/>
                <w:color w:val="000000" w:themeColor="text1"/>
              </w:rPr>
              <w:t>Responsibilities</w:t>
            </w:r>
          </w:p>
          <w:p w14:paraId="2270B65C" w14:textId="77777777" w:rsidR="00A3419F" w:rsidRPr="00A3419F" w:rsidRDefault="00C9099F" w:rsidP="00A3419F">
            <w:pPr>
              <w:pStyle w:val="ListParagraph"/>
              <w:numPr>
                <w:ilvl w:val="0"/>
                <w:numId w:val="35"/>
              </w:numPr>
              <w:rPr>
                <w:sz w:val="20"/>
                <w:szCs w:val="20"/>
                <w:lang w:eastAsia="en-GB"/>
              </w:rPr>
            </w:pPr>
            <w:r w:rsidRPr="00C9099F">
              <w:rPr>
                <w:sz w:val="20"/>
                <w:szCs w:val="20"/>
                <w:lang w:eastAsia="en-GB"/>
              </w:rPr>
              <w:t xml:space="preserve">Leveraged </w:t>
            </w:r>
            <w:r w:rsidR="00A3419F" w:rsidRPr="00A3419F">
              <w:rPr>
                <w:sz w:val="20"/>
                <w:szCs w:val="20"/>
                <w:lang w:eastAsia="en-GB"/>
              </w:rPr>
              <w:t>Developed and deployed data ingestion workflows using Snowflake and Azure, reducing file sizes by 60% and processing time by 40%.</w:t>
            </w:r>
          </w:p>
          <w:p w14:paraId="59109E6B" w14:textId="77777777" w:rsidR="00A3419F" w:rsidRPr="00A3419F" w:rsidRDefault="00A3419F" w:rsidP="00A3419F">
            <w:pPr>
              <w:pStyle w:val="ListParagraph"/>
              <w:numPr>
                <w:ilvl w:val="0"/>
                <w:numId w:val="35"/>
              </w:numPr>
              <w:rPr>
                <w:sz w:val="20"/>
                <w:szCs w:val="20"/>
                <w:lang w:eastAsia="en-GB"/>
              </w:rPr>
            </w:pPr>
            <w:r w:rsidRPr="00A3419F">
              <w:rPr>
                <w:sz w:val="20"/>
                <w:szCs w:val="20"/>
                <w:lang w:eastAsia="en-GB"/>
              </w:rPr>
              <w:t>Implemented Azure Logic Apps and Azure DevOps CI/CD pipelines to automate deployment and integration processes.</w:t>
            </w:r>
          </w:p>
          <w:p w14:paraId="6D9A5525" w14:textId="77777777" w:rsidR="00A3419F" w:rsidRPr="00A3419F" w:rsidRDefault="00A3419F" w:rsidP="00A3419F">
            <w:pPr>
              <w:pStyle w:val="ListParagraph"/>
              <w:numPr>
                <w:ilvl w:val="0"/>
                <w:numId w:val="35"/>
              </w:numPr>
              <w:rPr>
                <w:sz w:val="20"/>
                <w:szCs w:val="20"/>
                <w:lang w:eastAsia="en-GB"/>
              </w:rPr>
            </w:pPr>
            <w:r w:rsidRPr="00A3419F">
              <w:rPr>
                <w:sz w:val="20"/>
                <w:szCs w:val="20"/>
                <w:lang w:eastAsia="en-GB"/>
              </w:rPr>
              <w:t>Crafted and optimized complex SQL views and Snowflake stored procedures, improving data processing efficiency.</w:t>
            </w:r>
          </w:p>
          <w:p w14:paraId="54C16A52" w14:textId="77777777" w:rsidR="00A3419F" w:rsidRPr="00A3419F" w:rsidRDefault="00A3419F" w:rsidP="00A3419F">
            <w:pPr>
              <w:pStyle w:val="ListParagraph"/>
              <w:numPr>
                <w:ilvl w:val="0"/>
                <w:numId w:val="35"/>
              </w:numPr>
              <w:rPr>
                <w:sz w:val="20"/>
                <w:szCs w:val="20"/>
                <w:lang w:eastAsia="en-GB"/>
              </w:rPr>
            </w:pPr>
            <w:r w:rsidRPr="00A3419F">
              <w:rPr>
                <w:sz w:val="20"/>
                <w:szCs w:val="20"/>
                <w:lang w:eastAsia="en-GB"/>
              </w:rPr>
              <w:t>Automated testing and deployment processes using Azure DevOps, ensuring reliable and consistent releases.</w:t>
            </w:r>
          </w:p>
          <w:p w14:paraId="1B18ABA0" w14:textId="77777777" w:rsidR="00A3419F" w:rsidRDefault="00A3419F" w:rsidP="00A3419F">
            <w:pPr>
              <w:pStyle w:val="ListParagraph"/>
              <w:numPr>
                <w:ilvl w:val="0"/>
                <w:numId w:val="35"/>
              </w:numPr>
              <w:rPr>
                <w:sz w:val="20"/>
                <w:szCs w:val="20"/>
                <w:lang w:eastAsia="en-GB"/>
              </w:rPr>
            </w:pPr>
            <w:r w:rsidRPr="00A3419F">
              <w:rPr>
                <w:sz w:val="20"/>
                <w:szCs w:val="20"/>
                <w:lang w:eastAsia="en-GB"/>
              </w:rPr>
              <w:t>Cleaned, transformed, and integrated raw data across multiple layers (Blob, Raw, QA, UAT, Publish) using SQL and Python.</w:t>
            </w:r>
          </w:p>
          <w:p w14:paraId="1142743C" w14:textId="3875BCA7" w:rsidR="00217405" w:rsidRPr="00A3419F" w:rsidRDefault="00460156" w:rsidP="00A3419F">
            <w:pPr>
              <w:pStyle w:val="ListParagraph"/>
              <w:numPr>
                <w:ilvl w:val="0"/>
                <w:numId w:val="35"/>
              </w:numPr>
              <w:rPr>
                <w:sz w:val="20"/>
                <w:szCs w:val="20"/>
                <w:lang w:eastAsia="en-GB"/>
              </w:rPr>
            </w:pPr>
            <w:r>
              <w:rPr>
                <w:sz w:val="20"/>
                <w:szCs w:val="20"/>
                <w:lang w:eastAsia="en-GB"/>
              </w:rPr>
              <w:t xml:space="preserve">Created </w:t>
            </w:r>
            <w:r w:rsidR="00582218">
              <w:rPr>
                <w:sz w:val="20"/>
                <w:szCs w:val="20"/>
                <w:lang w:eastAsia="en-GB"/>
              </w:rPr>
              <w:t>Views and</w:t>
            </w:r>
            <w:r>
              <w:rPr>
                <w:sz w:val="20"/>
                <w:szCs w:val="20"/>
                <w:lang w:eastAsia="en-GB"/>
              </w:rPr>
              <w:t xml:space="preserve"> p</w:t>
            </w:r>
            <w:r w:rsidR="00217405">
              <w:rPr>
                <w:sz w:val="20"/>
                <w:szCs w:val="20"/>
                <w:lang w:eastAsia="en-GB"/>
              </w:rPr>
              <w:t>erformed calculation on Raw layer to generate reports.</w:t>
            </w:r>
          </w:p>
          <w:p w14:paraId="1C7CD8D1" w14:textId="77777777" w:rsidR="00A3419F" w:rsidRPr="00A3419F" w:rsidRDefault="00A3419F" w:rsidP="00A3419F">
            <w:pPr>
              <w:pStyle w:val="ListParagraph"/>
              <w:numPr>
                <w:ilvl w:val="0"/>
                <w:numId w:val="35"/>
              </w:numPr>
              <w:rPr>
                <w:sz w:val="20"/>
                <w:szCs w:val="20"/>
                <w:lang w:eastAsia="en-GB"/>
              </w:rPr>
            </w:pPr>
            <w:r w:rsidRPr="00A3419F">
              <w:rPr>
                <w:sz w:val="20"/>
                <w:szCs w:val="20"/>
                <w:lang w:eastAsia="en-GB"/>
              </w:rPr>
              <w:t>Collaborated with cross-functional teams to enhance reporting functionalities and ensure data accuracy for financial analytics.</w:t>
            </w:r>
          </w:p>
          <w:p w14:paraId="416A5AE0" w14:textId="7C968C89" w:rsidR="00541D3F" w:rsidRDefault="00541D3F" w:rsidP="00541D3F">
            <w:pPr>
              <w:rPr>
                <w:rFonts w:cstheme="minorHAnsi"/>
                <w:b/>
                <w:color w:val="000000" w:themeColor="text1"/>
              </w:rPr>
            </w:pPr>
          </w:p>
          <w:p w14:paraId="4E9D439D" w14:textId="7830A784" w:rsidR="00997923" w:rsidRPr="00572270" w:rsidRDefault="00997923" w:rsidP="00997923">
            <w:pPr>
              <w:rPr>
                <w:rFonts w:cstheme="minorHAnsi"/>
                <w:b/>
                <w:color w:val="000000" w:themeColor="text1"/>
              </w:rPr>
            </w:pPr>
            <w:r w:rsidRPr="00572270">
              <w:rPr>
                <w:rFonts w:cstheme="minorHAnsi"/>
                <w:b/>
                <w:color w:val="000000" w:themeColor="text1"/>
              </w:rPr>
              <w:t>Description</w:t>
            </w:r>
          </w:p>
          <w:p w14:paraId="6D9622FD" w14:textId="14B48993" w:rsidR="00997923" w:rsidRDefault="00956A98" w:rsidP="00997923">
            <w:pPr>
              <w:rPr>
                <w:rFonts w:cstheme="minorHAnsi"/>
                <w:sz w:val="20"/>
                <w:szCs w:val="20"/>
              </w:rPr>
            </w:pPr>
            <w:r w:rsidRPr="00956A98">
              <w:rPr>
                <w:rFonts w:cstheme="minorHAnsi"/>
                <w:sz w:val="20"/>
                <w:szCs w:val="20"/>
              </w:rPr>
              <w:t xml:space="preserve">At </w:t>
            </w:r>
            <w:r w:rsidR="001D5FE4">
              <w:rPr>
                <w:rFonts w:cstheme="minorHAnsi"/>
                <w:sz w:val="20"/>
                <w:szCs w:val="20"/>
              </w:rPr>
              <w:t>FOA</w:t>
            </w:r>
            <w:r w:rsidRPr="00956A98">
              <w:rPr>
                <w:rFonts w:cstheme="minorHAnsi"/>
                <w:sz w:val="20"/>
                <w:szCs w:val="20"/>
              </w:rPr>
              <w:t>, I participated in a project with a leading Canadian insurance and wealth management group. The initiative focused on migrating data processes from Informatica to Azure Data Factory (ADF) and DBT, utilizing the Snowflake Database for enhanced data management.</w:t>
            </w:r>
          </w:p>
          <w:p w14:paraId="4A9DAF3C" w14:textId="77777777" w:rsidR="00956A98" w:rsidRPr="00FC66A1" w:rsidRDefault="00956A98" w:rsidP="00997923">
            <w:pPr>
              <w:rPr>
                <w:rFonts w:cstheme="minorHAnsi"/>
                <w:bCs/>
                <w:color w:val="000000" w:themeColor="text1"/>
              </w:rPr>
            </w:pPr>
          </w:p>
          <w:p w14:paraId="33C9355A" w14:textId="05B8E25F" w:rsidR="00997923" w:rsidRPr="00EB103B" w:rsidRDefault="00997923" w:rsidP="00997923">
            <w:pPr>
              <w:rPr>
                <w:rFonts w:cstheme="minorHAnsi"/>
                <w:b/>
                <w:color w:val="000000" w:themeColor="text1"/>
              </w:rPr>
            </w:pPr>
            <w:r w:rsidRPr="00EB103B">
              <w:rPr>
                <w:rFonts w:cstheme="minorHAnsi"/>
                <w:b/>
                <w:color w:val="000000" w:themeColor="text1"/>
              </w:rPr>
              <w:t>Responsibilities</w:t>
            </w:r>
          </w:p>
          <w:p w14:paraId="3363FA01" w14:textId="69800978" w:rsidR="00FA07F5" w:rsidRPr="005B06F4" w:rsidRDefault="00647D08" w:rsidP="005B06F4">
            <w:pPr>
              <w:pStyle w:val="ListParagraph"/>
              <w:numPr>
                <w:ilvl w:val="0"/>
                <w:numId w:val="35"/>
              </w:numPr>
              <w:rPr>
                <w:sz w:val="20"/>
                <w:szCs w:val="20"/>
                <w:lang w:eastAsia="en-GB"/>
              </w:rPr>
            </w:pPr>
            <w:r w:rsidRPr="005B06F4">
              <w:rPr>
                <w:sz w:val="20"/>
                <w:szCs w:val="20"/>
                <w:lang w:eastAsia="en-GB"/>
              </w:rPr>
              <w:t>Spearheaded intricate database migration by leveraging Snowflake, Databricks, and DBT on Microsoft Azure, elevating emphasis on data quality and reliability.</w:t>
            </w:r>
          </w:p>
          <w:p w14:paraId="37C9E4BA" w14:textId="409573D1" w:rsidR="00B874D0" w:rsidRPr="005B06F4" w:rsidRDefault="00FA11A1" w:rsidP="005B06F4">
            <w:pPr>
              <w:pStyle w:val="ListParagraph"/>
              <w:numPr>
                <w:ilvl w:val="0"/>
                <w:numId w:val="35"/>
              </w:numPr>
              <w:rPr>
                <w:sz w:val="20"/>
                <w:szCs w:val="20"/>
                <w:lang w:eastAsia="en-GB"/>
              </w:rPr>
            </w:pPr>
            <w:r w:rsidRPr="005B06F4">
              <w:rPr>
                <w:sz w:val="20"/>
                <w:szCs w:val="20"/>
                <w:lang w:eastAsia="en-GB"/>
              </w:rPr>
              <w:t>Created python script to parse the Informatica XML to get the complexity of the mappings</w:t>
            </w:r>
            <w:r w:rsidRPr="005B06F4">
              <w:rPr>
                <w:color w:val="374151"/>
                <w:sz w:val="20"/>
                <w:szCs w:val="20"/>
                <w:shd w:val="clear" w:color="auto" w:fill="F7F7F8"/>
              </w:rPr>
              <w:t xml:space="preserve">. </w:t>
            </w:r>
          </w:p>
          <w:p w14:paraId="62D8A3B9" w14:textId="45BE5C37" w:rsidR="00B874D0" w:rsidRPr="005B06F4" w:rsidRDefault="00B874D0" w:rsidP="005B06F4">
            <w:pPr>
              <w:pStyle w:val="ListParagraph"/>
              <w:numPr>
                <w:ilvl w:val="0"/>
                <w:numId w:val="35"/>
              </w:numPr>
              <w:rPr>
                <w:sz w:val="20"/>
                <w:szCs w:val="20"/>
                <w:lang w:eastAsia="en-GB"/>
              </w:rPr>
            </w:pPr>
            <w:r w:rsidRPr="005B06F4">
              <w:rPr>
                <w:sz w:val="20"/>
                <w:szCs w:val="20"/>
                <w:lang w:eastAsia="en-GB"/>
              </w:rPr>
              <w:t xml:space="preserve">Created DBT </w:t>
            </w:r>
            <w:r w:rsidR="00352A18" w:rsidRPr="005B06F4">
              <w:rPr>
                <w:sz w:val="20"/>
                <w:szCs w:val="20"/>
                <w:lang w:eastAsia="en-GB"/>
              </w:rPr>
              <w:t>models</w:t>
            </w:r>
            <w:r w:rsidRPr="005B06F4">
              <w:rPr>
                <w:sz w:val="20"/>
                <w:szCs w:val="20"/>
                <w:lang w:eastAsia="en-GB"/>
              </w:rPr>
              <w:t xml:space="preserve"> as per the Business </w:t>
            </w:r>
            <w:r w:rsidR="0061033B" w:rsidRPr="005B06F4">
              <w:rPr>
                <w:sz w:val="20"/>
                <w:szCs w:val="20"/>
                <w:lang w:eastAsia="en-GB"/>
              </w:rPr>
              <w:t>requirement.</w:t>
            </w:r>
            <w:r w:rsidRPr="005B06F4">
              <w:rPr>
                <w:sz w:val="20"/>
                <w:szCs w:val="20"/>
                <w:lang w:eastAsia="en-GB"/>
              </w:rPr>
              <w:t xml:space="preserve"> </w:t>
            </w:r>
          </w:p>
          <w:p w14:paraId="67BFC48E" w14:textId="62DD3E19" w:rsidR="00B874D0" w:rsidRPr="005B06F4" w:rsidRDefault="00B874D0" w:rsidP="005B06F4">
            <w:pPr>
              <w:pStyle w:val="ListParagraph"/>
              <w:numPr>
                <w:ilvl w:val="0"/>
                <w:numId w:val="35"/>
              </w:numPr>
              <w:rPr>
                <w:sz w:val="20"/>
                <w:szCs w:val="20"/>
                <w:lang w:eastAsia="en-GB"/>
              </w:rPr>
            </w:pPr>
            <w:r w:rsidRPr="005B06F4">
              <w:rPr>
                <w:sz w:val="20"/>
                <w:szCs w:val="20"/>
                <w:lang w:eastAsia="en-GB"/>
              </w:rPr>
              <w:t xml:space="preserve">Created the Snowflake stages for loading the data into the snowflake. </w:t>
            </w:r>
          </w:p>
          <w:p w14:paraId="1FE9CDE8" w14:textId="3F9D08C6" w:rsidR="00B874D0" w:rsidRPr="005B06F4" w:rsidRDefault="00647D08" w:rsidP="005B06F4">
            <w:pPr>
              <w:pStyle w:val="ListParagraph"/>
              <w:numPr>
                <w:ilvl w:val="0"/>
                <w:numId w:val="35"/>
              </w:numPr>
              <w:rPr>
                <w:sz w:val="20"/>
                <w:szCs w:val="20"/>
                <w:lang w:eastAsia="en-GB"/>
              </w:rPr>
            </w:pPr>
            <w:r w:rsidRPr="005B06F4">
              <w:rPr>
                <w:sz w:val="20"/>
                <w:szCs w:val="20"/>
                <w:lang w:eastAsia="en-GB"/>
              </w:rPr>
              <w:t>Orchestrated the implementation of automated data pipelines through Microsoft Azure Data Factory and Airflow DAGs, resulting in streamlined workflows and an impressive 30% reduction in manual intervention</w:t>
            </w:r>
            <w:r w:rsidR="0061033B" w:rsidRPr="005B06F4">
              <w:rPr>
                <w:sz w:val="20"/>
                <w:szCs w:val="20"/>
                <w:lang w:eastAsia="en-GB"/>
              </w:rPr>
              <w:t>.</w:t>
            </w:r>
          </w:p>
          <w:p w14:paraId="62A6C522" w14:textId="23C3B679" w:rsidR="0061033B" w:rsidRPr="005B06F4" w:rsidRDefault="0061033B" w:rsidP="005B06F4">
            <w:pPr>
              <w:pStyle w:val="ListParagraph"/>
              <w:numPr>
                <w:ilvl w:val="0"/>
                <w:numId w:val="35"/>
              </w:numPr>
              <w:rPr>
                <w:sz w:val="20"/>
                <w:szCs w:val="20"/>
                <w:lang w:eastAsia="en-GB"/>
              </w:rPr>
            </w:pPr>
            <w:r w:rsidRPr="005B06F4">
              <w:rPr>
                <w:sz w:val="20"/>
                <w:szCs w:val="20"/>
                <w:lang w:eastAsia="en-GB"/>
              </w:rPr>
              <w:t xml:space="preserve">Created Snowflake Stored procedures and used ADF as </w:t>
            </w:r>
            <w:r w:rsidR="00392CC7" w:rsidRPr="005B06F4">
              <w:rPr>
                <w:sz w:val="20"/>
                <w:szCs w:val="20"/>
                <w:lang w:eastAsia="en-GB"/>
              </w:rPr>
              <w:t>orchestration.</w:t>
            </w:r>
            <w:r w:rsidRPr="005B06F4">
              <w:rPr>
                <w:sz w:val="20"/>
                <w:szCs w:val="20"/>
                <w:lang w:eastAsia="en-GB"/>
              </w:rPr>
              <w:t xml:space="preserve"> </w:t>
            </w:r>
          </w:p>
          <w:p w14:paraId="031F6F12" w14:textId="385F2EF8" w:rsidR="005B06F4" w:rsidRPr="007A35BA" w:rsidRDefault="00997923" w:rsidP="005E511B">
            <w:pPr>
              <w:pStyle w:val="ListParagraph"/>
              <w:numPr>
                <w:ilvl w:val="0"/>
                <w:numId w:val="35"/>
              </w:numPr>
              <w:rPr>
                <w:sz w:val="20"/>
                <w:szCs w:val="20"/>
              </w:rPr>
            </w:pPr>
            <w:r w:rsidRPr="005B06F4">
              <w:rPr>
                <w:sz w:val="20"/>
                <w:szCs w:val="20"/>
              </w:rPr>
              <w:t>Quick turnaround on development to deployment using Agile practices.</w:t>
            </w:r>
          </w:p>
          <w:p w14:paraId="57D2500D" w14:textId="18FF7A17" w:rsidR="005B06F4" w:rsidRPr="00FA11A1" w:rsidRDefault="005B06F4" w:rsidP="005E511B">
            <w:pPr>
              <w:rPr>
                <w:rFonts w:cstheme="minorHAnsi"/>
                <w:sz w:val="20"/>
                <w:szCs w:val="20"/>
              </w:rPr>
            </w:pPr>
          </w:p>
        </w:tc>
        <w:tc>
          <w:tcPr>
            <w:tcW w:w="244" w:type="dxa"/>
          </w:tcPr>
          <w:p w14:paraId="3A55F0DE" w14:textId="77777777" w:rsidR="00997923" w:rsidRPr="00584536" w:rsidRDefault="00997923" w:rsidP="00997923">
            <w:pPr>
              <w:rPr>
                <w:sz w:val="20"/>
                <w:szCs w:val="20"/>
              </w:rPr>
            </w:pPr>
          </w:p>
        </w:tc>
      </w:tr>
      <w:tr w:rsidR="00271C8C" w14:paraId="29684E34" w14:textId="77777777" w:rsidTr="00FE45B9">
        <w:trPr>
          <w:trHeight w:val="426"/>
        </w:trPr>
        <w:tc>
          <w:tcPr>
            <w:tcW w:w="269" w:type="dxa"/>
          </w:tcPr>
          <w:p w14:paraId="4D07BFD5" w14:textId="77777777" w:rsidR="00271C8C" w:rsidRDefault="00271C8C" w:rsidP="00997923"/>
        </w:tc>
        <w:tc>
          <w:tcPr>
            <w:tcW w:w="3081" w:type="dxa"/>
          </w:tcPr>
          <w:p w14:paraId="07E0EABE" w14:textId="77777777" w:rsidR="00271C8C" w:rsidRDefault="00271C8C" w:rsidP="00F908C6">
            <w:pPr>
              <w:rPr>
                <w:b/>
                <w:bCs/>
                <w:color w:val="9BBB59" w:themeColor="accent3"/>
                <w:sz w:val="20"/>
                <w:szCs w:val="20"/>
              </w:rPr>
            </w:pPr>
          </w:p>
          <w:p w14:paraId="5A9A3CF6" w14:textId="78D91DD4" w:rsidR="00271C8C" w:rsidRPr="00F369C7" w:rsidRDefault="00271C8C" w:rsidP="00F908C6">
            <w:pPr>
              <w:rPr>
                <w:rFonts w:ascii="Times New Roman" w:hAnsi="Times New Roman" w:cs="Times New Roman"/>
                <w:b/>
                <w:color w:val="000000"/>
                <w:spacing w:val="-12"/>
                <w:w w:val="105"/>
              </w:rPr>
            </w:pPr>
            <w:r w:rsidRPr="007A35BA">
              <w:rPr>
                <w:b/>
                <w:bCs/>
                <w:color w:val="9BBB59" w:themeColor="accent3"/>
              </w:rPr>
              <w:t>Project Details</w:t>
            </w:r>
            <w:r w:rsidRPr="00584536">
              <w:rPr>
                <w:b/>
                <w:bCs/>
                <w:color w:val="9BBB59" w:themeColor="accent3"/>
                <w:sz w:val="20"/>
                <w:szCs w:val="20"/>
              </w:rPr>
              <w:br/>
            </w:r>
            <w:r w:rsidR="00061544">
              <w:rPr>
                <w:rFonts w:ascii="Times New Roman" w:hAnsi="Times New Roman" w:cs="Times New Roman"/>
                <w:b/>
                <w:color w:val="000000"/>
                <w:spacing w:val="-12"/>
                <w:w w:val="105"/>
                <w:sz w:val="20"/>
                <w:szCs w:val="20"/>
              </w:rPr>
              <w:t xml:space="preserve">Sophos </w:t>
            </w:r>
            <w:r w:rsidRPr="00C96AE1">
              <w:rPr>
                <w:rFonts w:ascii="Times New Roman" w:hAnsi="Times New Roman" w:cs="Times New Roman"/>
                <w:b/>
                <w:color w:val="000000"/>
                <w:spacing w:val="-12"/>
                <w:w w:val="105"/>
              </w:rPr>
              <w:t xml:space="preserve"> </w:t>
            </w:r>
          </w:p>
          <w:p w14:paraId="6A217D36" w14:textId="77777777" w:rsidR="00271C8C" w:rsidRPr="00F369C7" w:rsidRDefault="00271C8C" w:rsidP="00F908C6">
            <w:pPr>
              <w:rPr>
                <w:i/>
                <w:sz w:val="20"/>
                <w:szCs w:val="20"/>
                <w:lang w:val="en-IN"/>
              </w:rPr>
            </w:pPr>
            <w:r>
              <w:rPr>
                <w:i/>
                <w:sz w:val="20"/>
                <w:szCs w:val="20"/>
                <w:lang w:val="en-IN"/>
              </w:rPr>
              <w:t xml:space="preserve">Oct </w:t>
            </w:r>
            <w:r w:rsidRPr="00830217">
              <w:rPr>
                <w:i/>
                <w:sz w:val="20"/>
                <w:szCs w:val="20"/>
                <w:lang w:val="en-IN"/>
              </w:rPr>
              <w:t>201</w:t>
            </w:r>
            <w:r>
              <w:rPr>
                <w:i/>
                <w:sz w:val="20"/>
                <w:szCs w:val="20"/>
                <w:lang w:val="en-IN"/>
              </w:rPr>
              <w:t>9</w:t>
            </w:r>
            <w:r w:rsidRPr="00830217">
              <w:rPr>
                <w:i/>
                <w:sz w:val="20"/>
                <w:szCs w:val="20"/>
                <w:lang w:val="en-IN"/>
              </w:rPr>
              <w:t xml:space="preserve"> - </w:t>
            </w:r>
            <w:r>
              <w:rPr>
                <w:i/>
                <w:sz w:val="20"/>
                <w:szCs w:val="20"/>
                <w:lang w:val="en-IN"/>
              </w:rPr>
              <w:t>Sep</w:t>
            </w:r>
            <w:r w:rsidRPr="00830217">
              <w:rPr>
                <w:i/>
                <w:sz w:val="20"/>
                <w:szCs w:val="20"/>
                <w:lang w:val="en-IN"/>
              </w:rPr>
              <w:t xml:space="preserve"> 20</w:t>
            </w:r>
            <w:r>
              <w:rPr>
                <w:i/>
                <w:sz w:val="20"/>
                <w:szCs w:val="20"/>
                <w:lang w:val="en-IN"/>
              </w:rPr>
              <w:t>21</w:t>
            </w:r>
          </w:p>
          <w:p w14:paraId="21CD6446" w14:textId="2CAC0B90" w:rsidR="00271C8C" w:rsidRPr="0031531D" w:rsidRDefault="00271C8C" w:rsidP="00F908C6">
            <w:pPr>
              <w:rPr>
                <w:rFonts w:cstheme="minorHAnsi"/>
                <w:sz w:val="20"/>
                <w:szCs w:val="20"/>
              </w:rPr>
            </w:pPr>
            <w:r>
              <w:rPr>
                <w:rFonts w:cstheme="minorHAnsi"/>
                <w:sz w:val="20"/>
                <w:szCs w:val="20"/>
              </w:rPr>
              <w:t>Data</w:t>
            </w:r>
            <w:r w:rsidRPr="00994068">
              <w:rPr>
                <w:rFonts w:cstheme="minorHAnsi"/>
                <w:sz w:val="20"/>
                <w:szCs w:val="20"/>
              </w:rPr>
              <w:t xml:space="preserve"> </w:t>
            </w:r>
            <w:r>
              <w:rPr>
                <w:rFonts w:cstheme="minorHAnsi"/>
                <w:sz w:val="20"/>
                <w:szCs w:val="20"/>
              </w:rPr>
              <w:t>Engineer</w:t>
            </w:r>
          </w:p>
          <w:p w14:paraId="5F8C9B3C" w14:textId="77777777" w:rsidR="00271C8C" w:rsidRPr="00584536" w:rsidRDefault="00271C8C" w:rsidP="00F908C6">
            <w:pPr>
              <w:rPr>
                <w:b/>
                <w:bCs/>
                <w:color w:val="9BBB59" w:themeColor="accent3"/>
                <w:sz w:val="20"/>
                <w:szCs w:val="20"/>
              </w:rPr>
            </w:pPr>
            <w:r w:rsidRPr="00584536">
              <w:rPr>
                <w:b/>
                <w:bCs/>
                <w:color w:val="9BBB59" w:themeColor="accent3"/>
                <w:sz w:val="20"/>
                <w:szCs w:val="20"/>
              </w:rPr>
              <w:t>Tech Stack</w:t>
            </w:r>
          </w:p>
          <w:p w14:paraId="302C236A" w14:textId="0645D37D" w:rsidR="00271C8C" w:rsidRDefault="001A2776" w:rsidP="00F908C6">
            <w:pPr>
              <w:rPr>
                <w:rFonts w:cstheme="minorHAnsi"/>
                <w:sz w:val="20"/>
                <w:szCs w:val="20"/>
              </w:rPr>
            </w:pPr>
            <w:r>
              <w:rPr>
                <w:rFonts w:cstheme="minorHAnsi"/>
                <w:sz w:val="20"/>
                <w:szCs w:val="20"/>
              </w:rPr>
              <w:t>ETL</w:t>
            </w:r>
            <w:r w:rsidR="00271C8C">
              <w:rPr>
                <w:rFonts w:cstheme="minorHAnsi"/>
                <w:sz w:val="20"/>
                <w:szCs w:val="20"/>
              </w:rPr>
              <w:t>, Oracle</w:t>
            </w:r>
          </w:p>
          <w:p w14:paraId="3DCE708E" w14:textId="77777777" w:rsidR="00271C8C" w:rsidRDefault="00271C8C" w:rsidP="009E0B34">
            <w:pPr>
              <w:rPr>
                <w:b/>
                <w:bCs/>
                <w:color w:val="9BBB59" w:themeColor="accent3"/>
                <w:sz w:val="20"/>
                <w:szCs w:val="20"/>
              </w:rPr>
            </w:pPr>
          </w:p>
          <w:p w14:paraId="33C0DC11" w14:textId="77777777" w:rsidR="00271C8C" w:rsidRDefault="00271C8C" w:rsidP="009E0B34">
            <w:pPr>
              <w:rPr>
                <w:b/>
                <w:bCs/>
                <w:color w:val="9BBB59" w:themeColor="accent3"/>
                <w:sz w:val="20"/>
                <w:szCs w:val="20"/>
              </w:rPr>
            </w:pPr>
          </w:p>
          <w:p w14:paraId="08C741E9" w14:textId="77777777" w:rsidR="00271C8C" w:rsidRDefault="00271C8C" w:rsidP="009E0B34">
            <w:pPr>
              <w:rPr>
                <w:b/>
                <w:bCs/>
                <w:color w:val="9BBB59" w:themeColor="accent3"/>
                <w:sz w:val="20"/>
                <w:szCs w:val="20"/>
              </w:rPr>
            </w:pPr>
          </w:p>
          <w:p w14:paraId="5F3830EE" w14:textId="77777777" w:rsidR="00271C8C" w:rsidRDefault="00271C8C" w:rsidP="009E0B34">
            <w:pPr>
              <w:rPr>
                <w:b/>
                <w:bCs/>
                <w:color w:val="9BBB59" w:themeColor="accent3"/>
                <w:sz w:val="20"/>
                <w:szCs w:val="20"/>
              </w:rPr>
            </w:pPr>
          </w:p>
          <w:p w14:paraId="09B9F787" w14:textId="77777777" w:rsidR="00271C8C" w:rsidRDefault="00271C8C" w:rsidP="009E0B34">
            <w:pPr>
              <w:rPr>
                <w:b/>
                <w:bCs/>
                <w:color w:val="9BBB59" w:themeColor="accent3"/>
                <w:sz w:val="20"/>
                <w:szCs w:val="20"/>
              </w:rPr>
            </w:pPr>
          </w:p>
          <w:p w14:paraId="3E599A15" w14:textId="77777777" w:rsidR="00271C8C" w:rsidRDefault="00271C8C" w:rsidP="009E0B34">
            <w:pPr>
              <w:rPr>
                <w:b/>
                <w:bCs/>
                <w:color w:val="9BBB59" w:themeColor="accent3"/>
                <w:sz w:val="20"/>
                <w:szCs w:val="20"/>
              </w:rPr>
            </w:pPr>
          </w:p>
          <w:p w14:paraId="0E78FFA2" w14:textId="77777777" w:rsidR="00271C8C" w:rsidRDefault="00271C8C" w:rsidP="009E0B34">
            <w:pPr>
              <w:rPr>
                <w:b/>
                <w:bCs/>
                <w:color w:val="9BBB59" w:themeColor="accent3"/>
                <w:sz w:val="20"/>
                <w:szCs w:val="20"/>
              </w:rPr>
            </w:pPr>
          </w:p>
          <w:p w14:paraId="52F3A1D2" w14:textId="77777777" w:rsidR="00271C8C" w:rsidRDefault="00271C8C" w:rsidP="009E0B34">
            <w:pPr>
              <w:rPr>
                <w:b/>
                <w:bCs/>
                <w:color w:val="9BBB59" w:themeColor="accent3"/>
                <w:sz w:val="20"/>
                <w:szCs w:val="20"/>
              </w:rPr>
            </w:pPr>
          </w:p>
          <w:p w14:paraId="6793E96D" w14:textId="77777777" w:rsidR="00271C8C" w:rsidRDefault="00271C8C" w:rsidP="009E0B34">
            <w:pPr>
              <w:rPr>
                <w:b/>
                <w:bCs/>
                <w:color w:val="9BBB59" w:themeColor="accent3"/>
                <w:sz w:val="20"/>
                <w:szCs w:val="20"/>
              </w:rPr>
            </w:pPr>
          </w:p>
          <w:p w14:paraId="306EE945" w14:textId="77777777" w:rsidR="00271C8C" w:rsidRDefault="00271C8C" w:rsidP="009E0B34">
            <w:pPr>
              <w:rPr>
                <w:b/>
                <w:bCs/>
                <w:color w:val="9BBB59" w:themeColor="accent3"/>
                <w:sz w:val="20"/>
                <w:szCs w:val="20"/>
              </w:rPr>
            </w:pPr>
          </w:p>
          <w:p w14:paraId="29F7BA69" w14:textId="77777777" w:rsidR="00271C8C" w:rsidRDefault="00271C8C" w:rsidP="009E0B34">
            <w:pPr>
              <w:rPr>
                <w:b/>
                <w:bCs/>
                <w:color w:val="9BBB59" w:themeColor="accent3"/>
                <w:sz w:val="20"/>
                <w:szCs w:val="20"/>
              </w:rPr>
            </w:pPr>
          </w:p>
          <w:p w14:paraId="1FB7066B" w14:textId="77777777" w:rsidR="00271C8C" w:rsidRDefault="00271C8C" w:rsidP="00F369C7">
            <w:pPr>
              <w:rPr>
                <w:b/>
                <w:bCs/>
                <w:color w:val="9BBB59" w:themeColor="accent3"/>
                <w:sz w:val="20"/>
                <w:szCs w:val="20"/>
              </w:rPr>
            </w:pPr>
          </w:p>
          <w:p w14:paraId="4B7DFA28" w14:textId="77777777" w:rsidR="00271C8C" w:rsidRDefault="00271C8C" w:rsidP="00F369C7">
            <w:pPr>
              <w:rPr>
                <w:b/>
                <w:bCs/>
                <w:color w:val="9BBB59" w:themeColor="accent3"/>
                <w:sz w:val="20"/>
                <w:szCs w:val="20"/>
              </w:rPr>
            </w:pPr>
          </w:p>
          <w:p w14:paraId="1DCB9256" w14:textId="77777777" w:rsidR="00F141A2" w:rsidRDefault="00F141A2" w:rsidP="00F369C7">
            <w:pPr>
              <w:rPr>
                <w:b/>
                <w:bCs/>
                <w:color w:val="9BBB59" w:themeColor="accent3"/>
              </w:rPr>
            </w:pPr>
          </w:p>
          <w:p w14:paraId="6B166608" w14:textId="77777777" w:rsidR="005C707C" w:rsidRDefault="005C707C" w:rsidP="00F369C7">
            <w:pPr>
              <w:rPr>
                <w:b/>
                <w:bCs/>
                <w:color w:val="9BBB59" w:themeColor="accent3"/>
              </w:rPr>
            </w:pPr>
          </w:p>
          <w:p w14:paraId="426AA406" w14:textId="77777777" w:rsidR="005C707C" w:rsidRDefault="005C707C" w:rsidP="00F369C7">
            <w:pPr>
              <w:rPr>
                <w:b/>
                <w:bCs/>
                <w:color w:val="9BBB59" w:themeColor="accent3"/>
              </w:rPr>
            </w:pPr>
          </w:p>
          <w:p w14:paraId="34E8462C" w14:textId="77777777" w:rsidR="005C707C" w:rsidRDefault="005C707C" w:rsidP="00F369C7">
            <w:pPr>
              <w:rPr>
                <w:b/>
                <w:bCs/>
                <w:color w:val="9BBB59" w:themeColor="accent3"/>
              </w:rPr>
            </w:pPr>
          </w:p>
          <w:p w14:paraId="132C5D8B" w14:textId="77777777" w:rsidR="005C707C" w:rsidRDefault="005C707C" w:rsidP="00F369C7">
            <w:pPr>
              <w:rPr>
                <w:b/>
                <w:bCs/>
                <w:color w:val="9BBB59" w:themeColor="accent3"/>
              </w:rPr>
            </w:pPr>
          </w:p>
          <w:p w14:paraId="24A2B2B4" w14:textId="77777777" w:rsidR="005C707C" w:rsidRDefault="005C707C" w:rsidP="00F369C7">
            <w:pPr>
              <w:rPr>
                <w:b/>
                <w:bCs/>
                <w:color w:val="9BBB59" w:themeColor="accent3"/>
              </w:rPr>
            </w:pPr>
          </w:p>
          <w:p w14:paraId="105D79BD" w14:textId="77777777" w:rsidR="005C707C" w:rsidRDefault="005C707C" w:rsidP="00F369C7">
            <w:pPr>
              <w:rPr>
                <w:b/>
                <w:bCs/>
                <w:color w:val="9BBB59" w:themeColor="accent3"/>
              </w:rPr>
            </w:pPr>
          </w:p>
          <w:p w14:paraId="7E26FB4B" w14:textId="77777777" w:rsidR="00591E56" w:rsidRDefault="00591E56" w:rsidP="00F369C7">
            <w:pPr>
              <w:rPr>
                <w:b/>
                <w:bCs/>
                <w:color w:val="9BBB59" w:themeColor="accent3"/>
              </w:rPr>
            </w:pPr>
          </w:p>
          <w:p w14:paraId="3AF2AEB7" w14:textId="7A613479" w:rsidR="00271C8C" w:rsidRPr="00F369C7" w:rsidRDefault="00271C8C" w:rsidP="00F369C7">
            <w:pPr>
              <w:rPr>
                <w:rFonts w:cstheme="minorHAnsi"/>
                <w:b/>
                <w:sz w:val="20"/>
                <w:szCs w:val="20"/>
              </w:rPr>
            </w:pPr>
            <w:r w:rsidRPr="007A35BA">
              <w:rPr>
                <w:b/>
                <w:bCs/>
                <w:color w:val="9BBB59" w:themeColor="accent3"/>
              </w:rPr>
              <w:t>Project Details</w:t>
            </w:r>
            <w:r w:rsidRPr="00584536">
              <w:rPr>
                <w:b/>
                <w:bCs/>
                <w:color w:val="9BBB59" w:themeColor="accent3"/>
                <w:sz w:val="20"/>
                <w:szCs w:val="20"/>
              </w:rPr>
              <w:br/>
            </w:r>
            <w:r w:rsidR="00EF4347">
              <w:t>Lime Ltd.</w:t>
            </w:r>
          </w:p>
          <w:p w14:paraId="0B2588B0" w14:textId="0597DD7C" w:rsidR="00271C8C" w:rsidRPr="00F369C7" w:rsidRDefault="00271C8C" w:rsidP="009E0B34">
            <w:pPr>
              <w:rPr>
                <w:i/>
                <w:sz w:val="20"/>
                <w:szCs w:val="20"/>
                <w:lang w:val="en-IN"/>
              </w:rPr>
            </w:pPr>
            <w:r>
              <w:rPr>
                <w:i/>
                <w:sz w:val="20"/>
                <w:szCs w:val="20"/>
                <w:lang w:val="en-IN"/>
              </w:rPr>
              <w:t xml:space="preserve">June </w:t>
            </w:r>
            <w:r w:rsidR="00376BBB">
              <w:rPr>
                <w:i/>
                <w:sz w:val="20"/>
                <w:szCs w:val="20"/>
                <w:lang w:val="en-IN"/>
              </w:rPr>
              <w:t>2020</w:t>
            </w:r>
            <w:r w:rsidRPr="00830217">
              <w:rPr>
                <w:i/>
                <w:sz w:val="20"/>
                <w:szCs w:val="20"/>
                <w:lang w:val="en-IN"/>
              </w:rPr>
              <w:t xml:space="preserve"> - </w:t>
            </w:r>
            <w:r w:rsidR="00AA346E">
              <w:rPr>
                <w:i/>
                <w:sz w:val="20"/>
                <w:szCs w:val="20"/>
                <w:lang w:val="en-IN"/>
              </w:rPr>
              <w:t>Jan</w:t>
            </w:r>
            <w:r w:rsidRPr="00830217">
              <w:rPr>
                <w:i/>
                <w:sz w:val="20"/>
                <w:szCs w:val="20"/>
                <w:lang w:val="en-IN"/>
              </w:rPr>
              <w:t xml:space="preserve"> </w:t>
            </w:r>
            <w:r w:rsidR="00376BBB">
              <w:rPr>
                <w:i/>
                <w:sz w:val="20"/>
                <w:szCs w:val="20"/>
                <w:lang w:val="en-IN"/>
              </w:rPr>
              <w:t>2021</w:t>
            </w:r>
          </w:p>
          <w:p w14:paraId="39F9721F" w14:textId="77777777" w:rsidR="00271C8C" w:rsidRPr="0031531D" w:rsidRDefault="00271C8C" w:rsidP="00952B80">
            <w:pPr>
              <w:rPr>
                <w:rFonts w:cstheme="minorHAnsi"/>
                <w:sz w:val="20"/>
                <w:szCs w:val="20"/>
              </w:rPr>
            </w:pPr>
            <w:r>
              <w:rPr>
                <w:rFonts w:cstheme="minorHAnsi"/>
                <w:sz w:val="20"/>
                <w:szCs w:val="20"/>
              </w:rPr>
              <w:t>Associate</w:t>
            </w:r>
            <w:r w:rsidRPr="00994068">
              <w:rPr>
                <w:rFonts w:cstheme="minorHAnsi"/>
                <w:sz w:val="20"/>
                <w:szCs w:val="20"/>
              </w:rPr>
              <w:t xml:space="preserve"> </w:t>
            </w:r>
            <w:r>
              <w:rPr>
                <w:rFonts w:cstheme="minorHAnsi"/>
                <w:sz w:val="20"/>
                <w:szCs w:val="20"/>
              </w:rPr>
              <w:t>Engineer</w:t>
            </w:r>
          </w:p>
          <w:p w14:paraId="319BF338" w14:textId="77777777" w:rsidR="00271C8C" w:rsidRPr="00584536" w:rsidRDefault="00271C8C" w:rsidP="009E0B34">
            <w:pPr>
              <w:rPr>
                <w:b/>
                <w:bCs/>
                <w:color w:val="9BBB59" w:themeColor="accent3"/>
                <w:sz w:val="20"/>
                <w:szCs w:val="20"/>
              </w:rPr>
            </w:pPr>
            <w:r w:rsidRPr="00584536">
              <w:rPr>
                <w:b/>
                <w:bCs/>
                <w:color w:val="9BBB59" w:themeColor="accent3"/>
                <w:sz w:val="20"/>
                <w:szCs w:val="20"/>
              </w:rPr>
              <w:t>Tech Stack</w:t>
            </w:r>
          </w:p>
          <w:p w14:paraId="3D5719C2" w14:textId="46CE6AA8" w:rsidR="00271C8C" w:rsidRPr="00584536" w:rsidRDefault="00271C8C" w:rsidP="005E511B">
            <w:pPr>
              <w:rPr>
                <w:rFonts w:cstheme="minorHAnsi"/>
                <w:sz w:val="20"/>
                <w:szCs w:val="20"/>
              </w:rPr>
            </w:pPr>
            <w:r>
              <w:rPr>
                <w:rFonts w:cstheme="minorHAnsi"/>
                <w:sz w:val="20"/>
                <w:szCs w:val="20"/>
              </w:rPr>
              <w:t xml:space="preserve">JIRA, MSSQL, Eclipse </w:t>
            </w:r>
          </w:p>
        </w:tc>
        <w:tc>
          <w:tcPr>
            <w:tcW w:w="247" w:type="dxa"/>
            <w:gridSpan w:val="2"/>
          </w:tcPr>
          <w:p w14:paraId="5183F6FA" w14:textId="77DE9B86" w:rsidR="00271C8C" w:rsidRPr="00584536" w:rsidRDefault="00271C8C" w:rsidP="00997923">
            <w:pPr>
              <w:rPr>
                <w:sz w:val="20"/>
                <w:szCs w:val="20"/>
              </w:rPr>
            </w:pPr>
          </w:p>
        </w:tc>
        <w:tc>
          <w:tcPr>
            <w:tcW w:w="8510" w:type="dxa"/>
            <w:gridSpan w:val="7"/>
          </w:tcPr>
          <w:p w14:paraId="7A78A5CF" w14:textId="77777777" w:rsidR="00271C8C" w:rsidRDefault="00271C8C" w:rsidP="00F908C6">
            <w:pPr>
              <w:rPr>
                <w:rFonts w:cstheme="minorHAnsi"/>
                <w:b/>
                <w:color w:val="000000" w:themeColor="text1"/>
              </w:rPr>
            </w:pPr>
          </w:p>
          <w:p w14:paraId="017E0252" w14:textId="77777777" w:rsidR="00271C8C" w:rsidRPr="00572270" w:rsidRDefault="00271C8C" w:rsidP="00F908C6">
            <w:pPr>
              <w:rPr>
                <w:rFonts w:cstheme="minorHAnsi"/>
                <w:b/>
                <w:color w:val="000000" w:themeColor="text1"/>
              </w:rPr>
            </w:pPr>
            <w:r w:rsidRPr="00572270">
              <w:rPr>
                <w:rFonts w:cstheme="minorHAnsi"/>
                <w:b/>
                <w:color w:val="000000" w:themeColor="text1"/>
              </w:rPr>
              <w:t>Description</w:t>
            </w:r>
          </w:p>
          <w:p w14:paraId="286CD3E2" w14:textId="205F77C0" w:rsidR="005C707C" w:rsidRDefault="00271C8C" w:rsidP="008C64D0">
            <w:pPr>
              <w:jc w:val="both"/>
              <w:rPr>
                <w:rFonts w:eastAsia="Times New Roman"/>
                <w:color w:val="000000"/>
                <w:lang w:eastAsia="en-IN"/>
              </w:rPr>
            </w:pPr>
            <w:r w:rsidRPr="00994068">
              <w:rPr>
                <w:rFonts w:eastAsia="Times New Roman"/>
                <w:color w:val="000000"/>
                <w:lang w:eastAsia="en-IN"/>
              </w:rPr>
              <w:t>I was involved in the development and deployment of an in-house anti-money laundering software, which was successfully implemente</w:t>
            </w:r>
            <w:r w:rsidR="00DA2063">
              <w:rPr>
                <w:rFonts w:eastAsia="Times New Roman"/>
                <w:color w:val="000000"/>
                <w:lang w:eastAsia="en-IN"/>
              </w:rPr>
              <w:t>.</w:t>
            </w:r>
            <w:r w:rsidRPr="00994068">
              <w:rPr>
                <w:rFonts w:eastAsia="Times New Roman"/>
                <w:color w:val="000000"/>
                <w:lang w:eastAsia="en-IN"/>
              </w:rPr>
              <w:t xml:space="preserve"> </w:t>
            </w:r>
            <w:r w:rsidR="008A1143">
              <w:t xml:space="preserve"> Leveraged advanced data engineering techniques to integrate diverse threat intelligence sources, streamline data processing, and provide actionable insights to security operations teams.</w:t>
            </w:r>
            <w:r w:rsidR="008A1143" w:rsidRPr="00994068">
              <w:rPr>
                <w:rFonts w:eastAsia="Times New Roman"/>
                <w:color w:val="000000"/>
                <w:lang w:eastAsia="en-IN"/>
              </w:rPr>
              <w:t xml:space="preserve"> </w:t>
            </w:r>
            <w:r w:rsidRPr="00994068">
              <w:rPr>
                <w:rFonts w:eastAsia="Times New Roman"/>
                <w:color w:val="000000"/>
                <w:lang w:eastAsia="en-IN"/>
              </w:rPr>
              <w:t xml:space="preserve">My role included integrating our product </w:t>
            </w:r>
            <w:r w:rsidR="00DA2063">
              <w:rPr>
                <w:rFonts w:eastAsia="Times New Roman"/>
                <w:color w:val="000000"/>
                <w:lang w:eastAsia="en-IN"/>
              </w:rPr>
              <w:t xml:space="preserve">with </w:t>
            </w:r>
            <w:r w:rsidRPr="00994068">
              <w:rPr>
                <w:rFonts w:eastAsia="Times New Roman"/>
                <w:color w:val="000000"/>
                <w:lang w:eastAsia="en-IN"/>
              </w:rPr>
              <w:t>data warehouses, establishing custom data pipelines, and executing data transformations.</w:t>
            </w:r>
          </w:p>
          <w:p w14:paraId="21D49F1D" w14:textId="77777777" w:rsidR="00960352" w:rsidRDefault="00960352" w:rsidP="008C64D0">
            <w:pPr>
              <w:jc w:val="both"/>
              <w:rPr>
                <w:rFonts w:eastAsia="Times New Roman"/>
                <w:color w:val="000000"/>
                <w:lang w:eastAsia="en-IN"/>
              </w:rPr>
            </w:pPr>
          </w:p>
          <w:p w14:paraId="3D6E5F51" w14:textId="77777777" w:rsidR="00271C8C" w:rsidRPr="00584536" w:rsidRDefault="00271C8C" w:rsidP="008C64D0">
            <w:pPr>
              <w:rPr>
                <w:rFonts w:cstheme="minorHAnsi"/>
                <w:b/>
                <w:color w:val="000000" w:themeColor="text1"/>
                <w:sz w:val="20"/>
                <w:szCs w:val="20"/>
              </w:rPr>
            </w:pPr>
            <w:r w:rsidRPr="0066790A">
              <w:rPr>
                <w:rFonts w:cstheme="minorHAnsi"/>
                <w:b/>
                <w:color w:val="000000" w:themeColor="text1"/>
              </w:rPr>
              <w:t>Responsibilities</w:t>
            </w:r>
          </w:p>
          <w:p w14:paraId="4E4B79AC" w14:textId="77777777" w:rsidR="00271C8C" w:rsidRPr="005B06F4" w:rsidRDefault="00271C8C" w:rsidP="005B06F4">
            <w:pPr>
              <w:pStyle w:val="ListParagraph"/>
              <w:numPr>
                <w:ilvl w:val="0"/>
                <w:numId w:val="33"/>
              </w:numPr>
              <w:rPr>
                <w:sz w:val="20"/>
                <w:szCs w:val="20"/>
                <w:lang w:eastAsia="en-IN"/>
              </w:rPr>
            </w:pPr>
            <w:r w:rsidRPr="005B06F4">
              <w:rPr>
                <w:sz w:val="20"/>
                <w:szCs w:val="20"/>
                <w:lang w:eastAsia="en-IN"/>
              </w:rPr>
              <w:t>Lead the offshore development.</w:t>
            </w:r>
          </w:p>
          <w:p w14:paraId="40878DC2" w14:textId="77777777" w:rsidR="00271C8C" w:rsidRPr="005B06F4" w:rsidRDefault="00271C8C" w:rsidP="005B06F4">
            <w:pPr>
              <w:pStyle w:val="ListParagraph"/>
              <w:numPr>
                <w:ilvl w:val="0"/>
                <w:numId w:val="33"/>
              </w:numPr>
              <w:rPr>
                <w:sz w:val="20"/>
                <w:szCs w:val="20"/>
                <w:lang w:eastAsia="en-IN"/>
              </w:rPr>
            </w:pPr>
            <w:r w:rsidRPr="005B06F4">
              <w:rPr>
                <w:sz w:val="20"/>
                <w:szCs w:val="20"/>
                <w:lang w:eastAsia="en-IN"/>
              </w:rPr>
              <w:t>Interaction with the clients for design and Implementation</w:t>
            </w:r>
          </w:p>
          <w:p w14:paraId="2B560FE3" w14:textId="77777777" w:rsidR="00271C8C" w:rsidRPr="005B06F4" w:rsidRDefault="00271C8C" w:rsidP="005B06F4">
            <w:pPr>
              <w:pStyle w:val="ListParagraph"/>
              <w:numPr>
                <w:ilvl w:val="0"/>
                <w:numId w:val="33"/>
              </w:numPr>
              <w:rPr>
                <w:sz w:val="20"/>
                <w:szCs w:val="20"/>
                <w:lang w:eastAsia="en-IN"/>
              </w:rPr>
            </w:pPr>
            <w:r w:rsidRPr="005B06F4">
              <w:rPr>
                <w:sz w:val="20"/>
                <w:szCs w:val="20"/>
                <w:lang w:eastAsia="en-IN"/>
              </w:rPr>
              <w:t>Collaborated with a team of five developers to construct more than ten ETL data extraction pipelines, migrating from an on-premises Data Warehouse to our specialized database.</w:t>
            </w:r>
          </w:p>
          <w:p w14:paraId="1FAC4B16" w14:textId="77777777" w:rsidR="00271C8C" w:rsidRPr="005B06F4" w:rsidRDefault="00271C8C" w:rsidP="005B06F4">
            <w:pPr>
              <w:pStyle w:val="ListParagraph"/>
              <w:numPr>
                <w:ilvl w:val="0"/>
                <w:numId w:val="33"/>
              </w:numPr>
              <w:rPr>
                <w:sz w:val="20"/>
                <w:szCs w:val="20"/>
                <w:lang w:eastAsia="en-IN"/>
              </w:rPr>
            </w:pPr>
            <w:r w:rsidRPr="005B06F4">
              <w:rPr>
                <w:sz w:val="20"/>
                <w:szCs w:val="20"/>
                <w:lang w:eastAsia="en-IN"/>
              </w:rPr>
              <w:t>Created generic graphs and parameter sets for conversion.</w:t>
            </w:r>
          </w:p>
          <w:p w14:paraId="2FC959BE" w14:textId="77777777" w:rsidR="00271C8C" w:rsidRPr="005B06F4" w:rsidRDefault="00271C8C" w:rsidP="005B06F4">
            <w:pPr>
              <w:pStyle w:val="ListParagraph"/>
              <w:numPr>
                <w:ilvl w:val="0"/>
                <w:numId w:val="33"/>
              </w:numPr>
              <w:rPr>
                <w:sz w:val="20"/>
                <w:szCs w:val="20"/>
                <w:lang w:eastAsia="en-IN"/>
              </w:rPr>
            </w:pPr>
            <w:r w:rsidRPr="005B06F4">
              <w:rPr>
                <w:sz w:val="20"/>
                <w:szCs w:val="20"/>
                <w:lang w:eastAsia="en-IN"/>
              </w:rPr>
              <w:t xml:space="preserve">Involved in various phases of testing (SIT, UAT) and migrated the fixes whenever required. </w:t>
            </w:r>
          </w:p>
          <w:p w14:paraId="347649CA" w14:textId="77777777" w:rsidR="005C707C" w:rsidRDefault="005C707C" w:rsidP="005C707C">
            <w:pPr>
              <w:pStyle w:val="ListParagraph"/>
              <w:rPr>
                <w:sz w:val="20"/>
                <w:szCs w:val="20"/>
                <w:lang w:eastAsia="en-IN"/>
              </w:rPr>
            </w:pPr>
          </w:p>
          <w:p w14:paraId="5C68AD04" w14:textId="77777777" w:rsidR="005C707C" w:rsidRPr="005C707C" w:rsidRDefault="005C707C" w:rsidP="005C707C">
            <w:pPr>
              <w:rPr>
                <w:sz w:val="20"/>
                <w:szCs w:val="20"/>
                <w:lang w:eastAsia="en-IN"/>
              </w:rPr>
            </w:pPr>
          </w:p>
          <w:p w14:paraId="58151DFC" w14:textId="77777777" w:rsidR="005C707C" w:rsidRDefault="005C707C" w:rsidP="005C707C">
            <w:pPr>
              <w:pStyle w:val="ListParagraph"/>
              <w:rPr>
                <w:sz w:val="20"/>
                <w:szCs w:val="20"/>
                <w:lang w:eastAsia="en-IN"/>
              </w:rPr>
            </w:pPr>
          </w:p>
          <w:p w14:paraId="5A84A431" w14:textId="36C253C9" w:rsidR="00271C8C" w:rsidRPr="005B06F4" w:rsidRDefault="00271C8C" w:rsidP="005B06F4">
            <w:pPr>
              <w:pStyle w:val="ListParagraph"/>
              <w:numPr>
                <w:ilvl w:val="0"/>
                <w:numId w:val="33"/>
              </w:numPr>
              <w:rPr>
                <w:sz w:val="20"/>
                <w:szCs w:val="20"/>
                <w:lang w:eastAsia="en-IN"/>
              </w:rPr>
            </w:pPr>
            <w:r w:rsidRPr="005B06F4">
              <w:rPr>
                <w:sz w:val="20"/>
                <w:szCs w:val="20"/>
                <w:lang w:eastAsia="en-IN"/>
              </w:rPr>
              <w:lastRenderedPageBreak/>
              <w:t xml:space="preserve">Developed functional logic using MSSQL and DB2 to meet </w:t>
            </w:r>
            <w:r w:rsidR="00DA7479">
              <w:rPr>
                <w:sz w:val="20"/>
                <w:szCs w:val="20"/>
                <w:lang w:eastAsia="en-IN"/>
              </w:rPr>
              <w:t>Sophos</w:t>
            </w:r>
            <w:r w:rsidR="00EC26B9">
              <w:rPr>
                <w:sz w:val="20"/>
                <w:szCs w:val="20"/>
                <w:lang w:eastAsia="en-IN"/>
              </w:rPr>
              <w:t>’s</w:t>
            </w:r>
            <w:r w:rsidRPr="005B06F4">
              <w:rPr>
                <w:sz w:val="20"/>
                <w:szCs w:val="20"/>
                <w:lang w:eastAsia="en-IN"/>
              </w:rPr>
              <w:t xml:space="preserve"> requirements and enhanced data quality 20% via complex SQL queries (CTE, function, stored procedures) for data validation.</w:t>
            </w:r>
          </w:p>
          <w:p w14:paraId="2D9BC14C" w14:textId="77777777" w:rsidR="00271C8C" w:rsidRPr="00C9099F" w:rsidRDefault="00271C8C" w:rsidP="009E0B34">
            <w:pPr>
              <w:pStyle w:val="ListParagraph"/>
              <w:numPr>
                <w:ilvl w:val="0"/>
                <w:numId w:val="33"/>
              </w:numPr>
              <w:rPr>
                <w:sz w:val="20"/>
                <w:szCs w:val="20"/>
                <w:lang w:eastAsia="en-IN"/>
              </w:rPr>
            </w:pPr>
            <w:r w:rsidRPr="005B06F4">
              <w:rPr>
                <w:sz w:val="20"/>
                <w:szCs w:val="20"/>
                <w:lang w:eastAsia="en-IN"/>
              </w:rPr>
              <w:t>Extensively interacted with onsite coordinators and Business team to understand the functionality of the project.</w:t>
            </w:r>
          </w:p>
          <w:p w14:paraId="4B533DC0" w14:textId="77777777" w:rsidR="00271C8C" w:rsidRDefault="00271C8C" w:rsidP="009E0B34">
            <w:pPr>
              <w:rPr>
                <w:rFonts w:cstheme="minorHAnsi"/>
                <w:b/>
                <w:color w:val="000000" w:themeColor="text1"/>
              </w:rPr>
            </w:pPr>
          </w:p>
          <w:p w14:paraId="10B83B75" w14:textId="77777777" w:rsidR="00F141A2" w:rsidRDefault="00F141A2" w:rsidP="009E0B34">
            <w:pPr>
              <w:rPr>
                <w:rFonts w:cstheme="minorHAnsi"/>
                <w:b/>
                <w:color w:val="000000" w:themeColor="text1"/>
              </w:rPr>
            </w:pPr>
          </w:p>
          <w:p w14:paraId="5374D0FB" w14:textId="77777777" w:rsidR="00271C8C" w:rsidRPr="00572270" w:rsidRDefault="00271C8C" w:rsidP="009E0B34">
            <w:pPr>
              <w:rPr>
                <w:rFonts w:cstheme="minorHAnsi"/>
                <w:b/>
                <w:color w:val="000000" w:themeColor="text1"/>
              </w:rPr>
            </w:pPr>
            <w:r w:rsidRPr="00572270">
              <w:rPr>
                <w:rFonts w:cstheme="minorHAnsi"/>
                <w:b/>
                <w:color w:val="000000" w:themeColor="text1"/>
              </w:rPr>
              <w:t>Description</w:t>
            </w:r>
          </w:p>
          <w:p w14:paraId="43820C0B" w14:textId="24B9596F" w:rsidR="00271C8C" w:rsidRDefault="0046033B" w:rsidP="009E0B34">
            <w:pPr>
              <w:jc w:val="both"/>
              <w:rPr>
                <w:rFonts w:eastAsia="Times New Roman"/>
                <w:color w:val="000000"/>
                <w:lang w:eastAsia="en-IN"/>
              </w:rPr>
            </w:pPr>
            <w:r>
              <w:t>Lime,</w:t>
            </w:r>
            <w:r w:rsidR="00271C8C" w:rsidRPr="00952B80">
              <w:rPr>
                <w:rFonts w:eastAsia="Times New Roman"/>
                <w:color w:val="000000"/>
                <w:lang w:eastAsia="en-IN"/>
              </w:rPr>
              <w:t xml:space="preserve"> a</w:t>
            </w:r>
            <w:r w:rsidR="007C17D1">
              <w:rPr>
                <w:rFonts w:eastAsia="Times New Roman"/>
                <w:color w:val="000000"/>
                <w:lang w:eastAsia="en-IN"/>
              </w:rPr>
              <w:t xml:space="preserve"> </w:t>
            </w:r>
            <w:r w:rsidR="00F141A2">
              <w:rPr>
                <w:rFonts w:eastAsia="Times New Roman"/>
                <w:color w:val="000000"/>
                <w:lang w:eastAsia="en-IN"/>
              </w:rPr>
              <w:t xml:space="preserve">Manufacturing </w:t>
            </w:r>
            <w:r w:rsidR="00F141A2" w:rsidRPr="00952B80">
              <w:rPr>
                <w:rFonts w:eastAsia="Times New Roman"/>
                <w:color w:val="000000"/>
                <w:lang w:eastAsia="en-IN"/>
              </w:rPr>
              <w:t>firm</w:t>
            </w:r>
            <w:r w:rsidR="00271C8C" w:rsidRPr="00952B80">
              <w:rPr>
                <w:rFonts w:eastAsia="Times New Roman"/>
                <w:color w:val="000000"/>
                <w:lang w:eastAsia="en-IN"/>
              </w:rPr>
              <w:t>, required assistance with database and infrastructure management. Our team provided support by managing any arising issues and handling new requests. My role involved utilizing MSSQL, Jira, and</w:t>
            </w:r>
            <w:r w:rsidR="00E97BB3">
              <w:rPr>
                <w:rFonts w:eastAsia="Times New Roman"/>
                <w:color w:val="000000"/>
                <w:lang w:eastAsia="en-IN"/>
              </w:rPr>
              <w:t xml:space="preserve"> </w:t>
            </w:r>
            <w:r w:rsidR="00F141A2">
              <w:rPr>
                <w:rFonts w:eastAsia="Times New Roman"/>
                <w:color w:val="000000"/>
                <w:lang w:eastAsia="en-IN"/>
              </w:rPr>
              <w:t>Python, Power</w:t>
            </w:r>
            <w:r w:rsidR="00E97BB3">
              <w:rPr>
                <w:rFonts w:eastAsia="Times New Roman"/>
                <w:color w:val="000000"/>
                <w:lang w:eastAsia="en-IN"/>
              </w:rPr>
              <w:t xml:space="preserve"> BI</w:t>
            </w:r>
            <w:r w:rsidR="00271C8C" w:rsidRPr="00952B80">
              <w:rPr>
                <w:rFonts w:eastAsia="Times New Roman"/>
                <w:color w:val="000000"/>
                <w:lang w:eastAsia="en-IN"/>
              </w:rPr>
              <w:t xml:space="preserve"> tools to identify and resolve technical problems.</w:t>
            </w:r>
            <w:r w:rsidR="00271C8C" w:rsidRPr="005B18F9">
              <w:rPr>
                <w:rFonts w:eastAsia="Times New Roman"/>
                <w:color w:val="000000"/>
                <w:lang w:eastAsia="en-IN"/>
              </w:rPr>
              <w:t xml:space="preserve">  </w:t>
            </w:r>
          </w:p>
          <w:p w14:paraId="6F14DA2F" w14:textId="77777777" w:rsidR="00271C8C" w:rsidRDefault="00271C8C" w:rsidP="009E0B34">
            <w:pPr>
              <w:rPr>
                <w:rFonts w:cstheme="minorHAnsi"/>
                <w:b/>
                <w:color w:val="000000" w:themeColor="text1"/>
              </w:rPr>
            </w:pPr>
          </w:p>
          <w:p w14:paraId="0E033543" w14:textId="77777777" w:rsidR="00271C8C" w:rsidRPr="00584536" w:rsidRDefault="00271C8C" w:rsidP="009E0B34">
            <w:pPr>
              <w:rPr>
                <w:rFonts w:cstheme="minorHAnsi"/>
                <w:b/>
                <w:color w:val="000000" w:themeColor="text1"/>
                <w:sz w:val="20"/>
                <w:szCs w:val="20"/>
              </w:rPr>
            </w:pPr>
            <w:r w:rsidRPr="0066790A">
              <w:rPr>
                <w:rFonts w:cstheme="minorHAnsi"/>
                <w:b/>
                <w:color w:val="000000" w:themeColor="text1"/>
              </w:rPr>
              <w:t>Responsibilities</w:t>
            </w:r>
          </w:p>
          <w:p w14:paraId="2C1F0C4E" w14:textId="77777777" w:rsidR="00271C8C" w:rsidRPr="005B06F4" w:rsidRDefault="00271C8C" w:rsidP="005B06F4">
            <w:pPr>
              <w:pStyle w:val="ListParagraph"/>
              <w:numPr>
                <w:ilvl w:val="0"/>
                <w:numId w:val="29"/>
              </w:numPr>
              <w:spacing w:line="276" w:lineRule="auto"/>
              <w:rPr>
                <w:rFonts w:eastAsia="Times New Roman"/>
                <w:color w:val="000000"/>
                <w:sz w:val="20"/>
                <w:szCs w:val="20"/>
                <w:lang w:eastAsia="en-IN"/>
              </w:rPr>
            </w:pPr>
            <w:r w:rsidRPr="005B06F4">
              <w:rPr>
                <w:rFonts w:eastAsia="Times New Roman"/>
                <w:color w:val="000000"/>
                <w:sz w:val="20"/>
                <w:szCs w:val="20"/>
                <w:lang w:eastAsia="en-IN"/>
              </w:rPr>
              <w:t>Investigated and resolved database issues using Azure SQL Database, DB2 and Oracle.</w:t>
            </w:r>
          </w:p>
          <w:p w14:paraId="7D85AF1C" w14:textId="0CBEE0F4" w:rsidR="00271C8C" w:rsidRPr="00271C8C" w:rsidRDefault="00271C8C" w:rsidP="00271C8C">
            <w:pPr>
              <w:pStyle w:val="ListParagraph"/>
              <w:numPr>
                <w:ilvl w:val="0"/>
                <w:numId w:val="29"/>
              </w:numPr>
              <w:rPr>
                <w:rFonts w:eastAsia="Times New Roman"/>
                <w:color w:val="000000"/>
                <w:sz w:val="20"/>
                <w:szCs w:val="20"/>
                <w:lang w:eastAsia="en-IN"/>
              </w:rPr>
            </w:pPr>
            <w:r w:rsidRPr="00271C8C">
              <w:rPr>
                <w:rFonts w:eastAsia="Times New Roman"/>
                <w:color w:val="000000"/>
                <w:sz w:val="20"/>
                <w:szCs w:val="20"/>
                <w:lang w:eastAsia="en-IN"/>
              </w:rPr>
              <w:t>Created dynamic Power BI scorecards to compare material costs across suppliers and manufacturing sites, enabling procurement teams to identify SKU and dead stock opportunities.</w:t>
            </w:r>
          </w:p>
          <w:p w14:paraId="0C9BB3C5" w14:textId="1FBF3F3D" w:rsidR="00271C8C" w:rsidRPr="00271C8C" w:rsidRDefault="00271C8C" w:rsidP="00271C8C">
            <w:pPr>
              <w:pStyle w:val="ListParagraph"/>
              <w:numPr>
                <w:ilvl w:val="0"/>
                <w:numId w:val="29"/>
              </w:numPr>
              <w:rPr>
                <w:rFonts w:eastAsia="Times New Roman"/>
                <w:color w:val="000000"/>
                <w:sz w:val="20"/>
                <w:szCs w:val="20"/>
                <w:lang w:eastAsia="en-IN"/>
              </w:rPr>
            </w:pPr>
            <w:r w:rsidRPr="00271C8C">
              <w:rPr>
                <w:rFonts w:eastAsia="Times New Roman"/>
                <w:color w:val="000000"/>
                <w:sz w:val="20"/>
                <w:szCs w:val="20"/>
                <w:lang w:eastAsia="en-IN"/>
              </w:rPr>
              <w:t>Reduced inventory costs by 20% through bulk purchasing strategies based on data-driven insights.</w:t>
            </w:r>
          </w:p>
          <w:p w14:paraId="4C4C43F0" w14:textId="5BC43262" w:rsidR="00271C8C" w:rsidRPr="00271C8C" w:rsidRDefault="00271C8C" w:rsidP="00271C8C">
            <w:pPr>
              <w:pStyle w:val="ListParagraph"/>
              <w:numPr>
                <w:ilvl w:val="0"/>
                <w:numId w:val="29"/>
              </w:numPr>
              <w:rPr>
                <w:rFonts w:eastAsia="Times New Roman"/>
                <w:color w:val="000000"/>
                <w:sz w:val="20"/>
                <w:szCs w:val="20"/>
                <w:lang w:eastAsia="en-IN"/>
              </w:rPr>
            </w:pPr>
            <w:r w:rsidRPr="00271C8C">
              <w:rPr>
                <w:rFonts w:eastAsia="Times New Roman"/>
                <w:color w:val="000000"/>
                <w:sz w:val="20"/>
                <w:szCs w:val="20"/>
                <w:lang w:eastAsia="en-IN"/>
              </w:rPr>
              <w:t>Monitored ETL job execution daily, troubleshooting failed packages and error logging, which reduced data issues by 25%.</w:t>
            </w:r>
          </w:p>
          <w:p w14:paraId="24D730F2" w14:textId="2051EBE4" w:rsidR="00271C8C" w:rsidRPr="00271C8C" w:rsidRDefault="00271C8C" w:rsidP="00271C8C">
            <w:pPr>
              <w:pStyle w:val="ListParagraph"/>
              <w:numPr>
                <w:ilvl w:val="0"/>
                <w:numId w:val="29"/>
              </w:numPr>
              <w:rPr>
                <w:rFonts w:eastAsia="Times New Roman"/>
                <w:color w:val="000000"/>
                <w:sz w:val="20"/>
                <w:szCs w:val="20"/>
                <w:lang w:eastAsia="en-IN"/>
              </w:rPr>
            </w:pPr>
            <w:r w:rsidRPr="00271C8C">
              <w:rPr>
                <w:rFonts w:eastAsia="Times New Roman"/>
                <w:color w:val="000000"/>
                <w:sz w:val="20"/>
                <w:szCs w:val="20"/>
                <w:lang w:eastAsia="en-IN"/>
              </w:rPr>
              <w:t>Engineered data transformation solutions using Python and Power BI, delivering actionable product insights to the CTO and management teams.</w:t>
            </w:r>
          </w:p>
          <w:p w14:paraId="4EA6A3F2" w14:textId="316FAE30" w:rsidR="00271C8C" w:rsidRPr="00271C8C" w:rsidRDefault="00271C8C" w:rsidP="00271C8C">
            <w:pPr>
              <w:pStyle w:val="ListParagraph"/>
              <w:numPr>
                <w:ilvl w:val="0"/>
                <w:numId w:val="29"/>
              </w:numPr>
              <w:rPr>
                <w:rFonts w:eastAsia="Times New Roman"/>
                <w:color w:val="000000"/>
                <w:sz w:val="20"/>
                <w:szCs w:val="20"/>
                <w:lang w:eastAsia="en-IN"/>
              </w:rPr>
            </w:pPr>
            <w:r w:rsidRPr="00271C8C">
              <w:rPr>
                <w:rFonts w:eastAsia="Times New Roman"/>
                <w:color w:val="000000"/>
                <w:sz w:val="20"/>
                <w:szCs w:val="20"/>
                <w:lang w:eastAsia="en-IN"/>
              </w:rPr>
              <w:t>Collaborated with cross-functional teams to ensure data accuracy and consistency across various data sources.</w:t>
            </w:r>
          </w:p>
        </w:tc>
        <w:tc>
          <w:tcPr>
            <w:tcW w:w="244" w:type="dxa"/>
          </w:tcPr>
          <w:p w14:paraId="69EC4D8F" w14:textId="77777777" w:rsidR="00271C8C" w:rsidRDefault="00271C8C" w:rsidP="00997923"/>
        </w:tc>
      </w:tr>
      <w:tr w:rsidR="00271C8C" w:rsidRPr="0066790A" w14:paraId="57630563" w14:textId="77777777" w:rsidTr="00FE45B9">
        <w:trPr>
          <w:trHeight w:val="350"/>
        </w:trPr>
        <w:tc>
          <w:tcPr>
            <w:tcW w:w="269" w:type="dxa"/>
          </w:tcPr>
          <w:p w14:paraId="5109E3C7" w14:textId="77777777" w:rsidR="00271C8C" w:rsidRDefault="00271C8C" w:rsidP="009E0B34"/>
        </w:tc>
        <w:tc>
          <w:tcPr>
            <w:tcW w:w="3144" w:type="dxa"/>
            <w:gridSpan w:val="2"/>
          </w:tcPr>
          <w:p w14:paraId="388EC2BE" w14:textId="230FD676" w:rsidR="00271C8C" w:rsidRPr="00584536" w:rsidRDefault="00271C8C" w:rsidP="009E0B34">
            <w:pPr>
              <w:rPr>
                <w:rFonts w:cstheme="minorHAnsi"/>
                <w:sz w:val="20"/>
                <w:szCs w:val="20"/>
              </w:rPr>
            </w:pPr>
          </w:p>
        </w:tc>
        <w:tc>
          <w:tcPr>
            <w:tcW w:w="252" w:type="dxa"/>
            <w:gridSpan w:val="2"/>
          </w:tcPr>
          <w:p w14:paraId="57D1BD34" w14:textId="77777777" w:rsidR="00271C8C" w:rsidRPr="00584536" w:rsidRDefault="00271C8C" w:rsidP="009E0B34">
            <w:pPr>
              <w:rPr>
                <w:sz w:val="20"/>
                <w:szCs w:val="20"/>
              </w:rPr>
            </w:pPr>
          </w:p>
        </w:tc>
        <w:tc>
          <w:tcPr>
            <w:tcW w:w="8686" w:type="dxa"/>
            <w:gridSpan w:val="7"/>
          </w:tcPr>
          <w:p w14:paraId="5158D152" w14:textId="31A329B6" w:rsidR="00271C8C" w:rsidRPr="00DD2B78" w:rsidRDefault="00271C8C" w:rsidP="00271C8C"/>
        </w:tc>
      </w:tr>
    </w:tbl>
    <w:p w14:paraId="2A779D82" w14:textId="63C8176A" w:rsidR="00A34E26" w:rsidRPr="00006394" w:rsidRDefault="00A34E26" w:rsidP="00A865E1">
      <w:pPr>
        <w:spacing w:after="0" w:line="240" w:lineRule="auto"/>
      </w:pPr>
    </w:p>
    <w:sectPr w:rsidR="00A34E26" w:rsidRPr="00006394" w:rsidSect="001D7267">
      <w:footerReference w:type="default" r:id="rId15"/>
      <w:pgSz w:w="12240" w:h="15840"/>
      <w:pgMar w:top="0" w:right="720" w:bottom="547" w:left="720" w:header="144"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620FB3" w14:textId="77777777" w:rsidR="004F7204" w:rsidRDefault="004F7204" w:rsidP="004717CF">
      <w:pPr>
        <w:spacing w:after="0" w:line="240" w:lineRule="auto"/>
      </w:pPr>
      <w:r>
        <w:separator/>
      </w:r>
    </w:p>
  </w:endnote>
  <w:endnote w:type="continuationSeparator" w:id="0">
    <w:p w14:paraId="39C3CC46" w14:textId="77777777" w:rsidR="004F7204" w:rsidRDefault="004F7204" w:rsidP="004717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A46F15" w14:textId="32EAA78B" w:rsidR="004717CF" w:rsidRPr="00BC4729" w:rsidRDefault="00061ED3" w:rsidP="007C3AAE">
    <w:pPr>
      <w:pStyle w:val="Footer"/>
      <w:jc w:val="both"/>
      <w:rPr>
        <w:rFonts w:cstheme="minorHAnsi"/>
        <w:color w:val="0065A4"/>
        <w:sz w:val="20"/>
      </w:rPr>
    </w:pPr>
    <w:r w:rsidRPr="00BC4729">
      <w:rPr>
        <w:rFonts w:eastAsiaTheme="majorEastAsia" w:cstheme="minorHAnsi"/>
        <w:color w:val="0065A4"/>
        <w:sz w:val="20"/>
      </w:rPr>
      <w:ptab w:relativeTo="margin" w:alignment="right" w:leader="none"/>
    </w:r>
    <w:r w:rsidR="007327BC">
      <w:rPr>
        <w:rFonts w:eastAsiaTheme="majorEastAsia" w:cstheme="minorHAnsi"/>
        <w:color w:val="0065A4"/>
        <w:sz w:val="20"/>
      </w:rPr>
      <w:t xml:space="preserve">         </w:t>
    </w:r>
    <w:r w:rsidRPr="00BC4729">
      <w:rPr>
        <w:rFonts w:eastAsiaTheme="majorEastAsia" w:cstheme="minorHAnsi"/>
        <w:color w:val="0065A4"/>
        <w:sz w:val="20"/>
      </w:rPr>
      <w:t xml:space="preserve">Page </w:t>
    </w:r>
    <w:r w:rsidRPr="00BC4729">
      <w:rPr>
        <w:rFonts w:eastAsiaTheme="minorEastAsia" w:cstheme="minorHAnsi"/>
        <w:color w:val="0065A4"/>
        <w:sz w:val="20"/>
      </w:rPr>
      <w:fldChar w:fldCharType="begin"/>
    </w:r>
    <w:r w:rsidRPr="00BC4729">
      <w:rPr>
        <w:rFonts w:cstheme="minorHAnsi"/>
        <w:color w:val="0065A4"/>
        <w:sz w:val="20"/>
      </w:rPr>
      <w:instrText xml:space="preserve"> PAGE   \* MERGEFORMAT </w:instrText>
    </w:r>
    <w:r w:rsidRPr="00BC4729">
      <w:rPr>
        <w:rFonts w:eastAsiaTheme="minorEastAsia" w:cstheme="minorHAnsi"/>
        <w:color w:val="0065A4"/>
        <w:sz w:val="20"/>
      </w:rPr>
      <w:fldChar w:fldCharType="separate"/>
    </w:r>
    <w:r w:rsidR="000310E3" w:rsidRPr="000310E3">
      <w:rPr>
        <w:rFonts w:eastAsiaTheme="majorEastAsia" w:cstheme="minorHAnsi"/>
        <w:noProof/>
        <w:color w:val="0065A4"/>
        <w:sz w:val="20"/>
      </w:rPr>
      <w:t>4</w:t>
    </w:r>
    <w:r w:rsidRPr="00BC4729">
      <w:rPr>
        <w:rFonts w:eastAsiaTheme="majorEastAsia" w:cstheme="minorHAnsi"/>
        <w:noProof/>
        <w:color w:val="0065A4"/>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C9165B" w14:textId="77777777" w:rsidR="004F7204" w:rsidRDefault="004F7204" w:rsidP="004717CF">
      <w:pPr>
        <w:spacing w:after="0" w:line="240" w:lineRule="auto"/>
      </w:pPr>
      <w:r>
        <w:separator/>
      </w:r>
    </w:p>
  </w:footnote>
  <w:footnote w:type="continuationSeparator" w:id="0">
    <w:p w14:paraId="69FA4858" w14:textId="77777777" w:rsidR="004F7204" w:rsidRDefault="004F7204" w:rsidP="004717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C35F760"/>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360" w:hanging="360"/>
      </w:pPr>
      <w:rPr>
        <w:rFonts w:ascii="Wingdings" w:hAnsi="Wingdings" w:cs="Wingdings"/>
      </w:rPr>
    </w:lvl>
  </w:abstractNum>
  <w:abstractNum w:abstractNumId="2" w15:restartNumberingAfterBreak="0">
    <w:nsid w:val="01217223"/>
    <w:multiLevelType w:val="hybridMultilevel"/>
    <w:tmpl w:val="D3006528"/>
    <w:lvl w:ilvl="0" w:tplc="40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017B7B48"/>
    <w:multiLevelType w:val="hybridMultilevel"/>
    <w:tmpl w:val="B6823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24057D"/>
    <w:multiLevelType w:val="hybridMultilevel"/>
    <w:tmpl w:val="8DE8A5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DFB074B"/>
    <w:multiLevelType w:val="hybridMultilevel"/>
    <w:tmpl w:val="D83AA3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4F274A"/>
    <w:multiLevelType w:val="hybridMultilevel"/>
    <w:tmpl w:val="A1B4F0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8A141E"/>
    <w:multiLevelType w:val="hybridMultilevel"/>
    <w:tmpl w:val="F1E460EA"/>
    <w:lvl w:ilvl="0" w:tplc="8AA67F5A">
      <w:start w:val="1"/>
      <w:numFmt w:val="bullet"/>
      <w:lvlText w:val=""/>
      <w:lvlJc w:val="left"/>
      <w:pPr>
        <w:tabs>
          <w:tab w:val="num" w:pos="720"/>
        </w:tabs>
        <w:ind w:left="720" w:hanging="360"/>
      </w:pPr>
      <w:rPr>
        <w:rFonts w:ascii="Wingdings" w:hAnsi="Wingdings" w:hint="default"/>
      </w:rPr>
    </w:lvl>
    <w:lvl w:ilvl="1" w:tplc="3E2C70F6" w:tentative="1">
      <w:start w:val="1"/>
      <w:numFmt w:val="bullet"/>
      <w:lvlText w:val=""/>
      <w:lvlJc w:val="left"/>
      <w:pPr>
        <w:tabs>
          <w:tab w:val="num" w:pos="1440"/>
        </w:tabs>
        <w:ind w:left="1440" w:hanging="360"/>
      </w:pPr>
      <w:rPr>
        <w:rFonts w:ascii="Wingdings" w:hAnsi="Wingdings" w:hint="default"/>
      </w:rPr>
    </w:lvl>
    <w:lvl w:ilvl="2" w:tplc="F68ACD1A">
      <w:start w:val="1"/>
      <w:numFmt w:val="bullet"/>
      <w:lvlText w:val=""/>
      <w:lvlJc w:val="left"/>
      <w:pPr>
        <w:tabs>
          <w:tab w:val="num" w:pos="2160"/>
        </w:tabs>
        <w:ind w:left="2160" w:hanging="360"/>
      </w:pPr>
      <w:rPr>
        <w:rFonts w:ascii="Wingdings" w:hAnsi="Wingdings" w:hint="default"/>
      </w:rPr>
    </w:lvl>
    <w:lvl w:ilvl="3" w:tplc="008696E2" w:tentative="1">
      <w:start w:val="1"/>
      <w:numFmt w:val="bullet"/>
      <w:lvlText w:val=""/>
      <w:lvlJc w:val="left"/>
      <w:pPr>
        <w:tabs>
          <w:tab w:val="num" w:pos="2880"/>
        </w:tabs>
        <w:ind w:left="2880" w:hanging="360"/>
      </w:pPr>
      <w:rPr>
        <w:rFonts w:ascii="Wingdings" w:hAnsi="Wingdings" w:hint="default"/>
      </w:rPr>
    </w:lvl>
    <w:lvl w:ilvl="4" w:tplc="FF1A2778" w:tentative="1">
      <w:start w:val="1"/>
      <w:numFmt w:val="bullet"/>
      <w:lvlText w:val=""/>
      <w:lvlJc w:val="left"/>
      <w:pPr>
        <w:tabs>
          <w:tab w:val="num" w:pos="3600"/>
        </w:tabs>
        <w:ind w:left="3600" w:hanging="360"/>
      </w:pPr>
      <w:rPr>
        <w:rFonts w:ascii="Wingdings" w:hAnsi="Wingdings" w:hint="default"/>
      </w:rPr>
    </w:lvl>
    <w:lvl w:ilvl="5" w:tplc="A282C8B6" w:tentative="1">
      <w:start w:val="1"/>
      <w:numFmt w:val="bullet"/>
      <w:lvlText w:val=""/>
      <w:lvlJc w:val="left"/>
      <w:pPr>
        <w:tabs>
          <w:tab w:val="num" w:pos="4320"/>
        </w:tabs>
        <w:ind w:left="4320" w:hanging="360"/>
      </w:pPr>
      <w:rPr>
        <w:rFonts w:ascii="Wingdings" w:hAnsi="Wingdings" w:hint="default"/>
      </w:rPr>
    </w:lvl>
    <w:lvl w:ilvl="6" w:tplc="A9885068" w:tentative="1">
      <w:start w:val="1"/>
      <w:numFmt w:val="bullet"/>
      <w:lvlText w:val=""/>
      <w:lvlJc w:val="left"/>
      <w:pPr>
        <w:tabs>
          <w:tab w:val="num" w:pos="5040"/>
        </w:tabs>
        <w:ind w:left="5040" w:hanging="360"/>
      </w:pPr>
      <w:rPr>
        <w:rFonts w:ascii="Wingdings" w:hAnsi="Wingdings" w:hint="default"/>
      </w:rPr>
    </w:lvl>
    <w:lvl w:ilvl="7" w:tplc="2F9CDAEA" w:tentative="1">
      <w:start w:val="1"/>
      <w:numFmt w:val="bullet"/>
      <w:lvlText w:val=""/>
      <w:lvlJc w:val="left"/>
      <w:pPr>
        <w:tabs>
          <w:tab w:val="num" w:pos="5760"/>
        </w:tabs>
        <w:ind w:left="5760" w:hanging="360"/>
      </w:pPr>
      <w:rPr>
        <w:rFonts w:ascii="Wingdings" w:hAnsi="Wingdings" w:hint="default"/>
      </w:rPr>
    </w:lvl>
    <w:lvl w:ilvl="8" w:tplc="ED5EE0E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3F35BC"/>
    <w:multiLevelType w:val="hybridMultilevel"/>
    <w:tmpl w:val="55FAD91E"/>
    <w:lvl w:ilvl="0" w:tplc="40090005">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9" w15:restartNumberingAfterBreak="0">
    <w:nsid w:val="1ED03601"/>
    <w:multiLevelType w:val="hybridMultilevel"/>
    <w:tmpl w:val="0B7ABE4E"/>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23647DB7"/>
    <w:multiLevelType w:val="hybridMultilevel"/>
    <w:tmpl w:val="759A0748"/>
    <w:lvl w:ilvl="0" w:tplc="97783FA6">
      <w:start w:val="1"/>
      <w:numFmt w:val="bullet"/>
      <w:lvlText w:val="•"/>
      <w:lvlJc w:val="left"/>
      <w:pPr>
        <w:tabs>
          <w:tab w:val="num" w:pos="720"/>
        </w:tabs>
        <w:ind w:left="720" w:hanging="360"/>
      </w:pPr>
      <w:rPr>
        <w:rFonts w:ascii="Arial" w:hAnsi="Arial" w:hint="default"/>
      </w:rPr>
    </w:lvl>
    <w:lvl w:ilvl="1" w:tplc="4EA0E672" w:tentative="1">
      <w:start w:val="1"/>
      <w:numFmt w:val="bullet"/>
      <w:lvlText w:val="•"/>
      <w:lvlJc w:val="left"/>
      <w:pPr>
        <w:tabs>
          <w:tab w:val="num" w:pos="1440"/>
        </w:tabs>
        <w:ind w:left="1440" w:hanging="360"/>
      </w:pPr>
      <w:rPr>
        <w:rFonts w:ascii="Arial" w:hAnsi="Arial" w:hint="default"/>
      </w:rPr>
    </w:lvl>
    <w:lvl w:ilvl="2" w:tplc="462C8D6A" w:tentative="1">
      <w:start w:val="1"/>
      <w:numFmt w:val="bullet"/>
      <w:lvlText w:val="•"/>
      <w:lvlJc w:val="left"/>
      <w:pPr>
        <w:tabs>
          <w:tab w:val="num" w:pos="2160"/>
        </w:tabs>
        <w:ind w:left="2160" w:hanging="360"/>
      </w:pPr>
      <w:rPr>
        <w:rFonts w:ascii="Arial" w:hAnsi="Arial" w:hint="default"/>
      </w:rPr>
    </w:lvl>
    <w:lvl w:ilvl="3" w:tplc="C5DC2962" w:tentative="1">
      <w:start w:val="1"/>
      <w:numFmt w:val="bullet"/>
      <w:lvlText w:val="•"/>
      <w:lvlJc w:val="left"/>
      <w:pPr>
        <w:tabs>
          <w:tab w:val="num" w:pos="2880"/>
        </w:tabs>
        <w:ind w:left="2880" w:hanging="360"/>
      </w:pPr>
      <w:rPr>
        <w:rFonts w:ascii="Arial" w:hAnsi="Arial" w:hint="default"/>
      </w:rPr>
    </w:lvl>
    <w:lvl w:ilvl="4" w:tplc="1A188412" w:tentative="1">
      <w:start w:val="1"/>
      <w:numFmt w:val="bullet"/>
      <w:lvlText w:val="•"/>
      <w:lvlJc w:val="left"/>
      <w:pPr>
        <w:tabs>
          <w:tab w:val="num" w:pos="3600"/>
        </w:tabs>
        <w:ind w:left="3600" w:hanging="360"/>
      </w:pPr>
      <w:rPr>
        <w:rFonts w:ascii="Arial" w:hAnsi="Arial" w:hint="default"/>
      </w:rPr>
    </w:lvl>
    <w:lvl w:ilvl="5" w:tplc="2280CBEA" w:tentative="1">
      <w:start w:val="1"/>
      <w:numFmt w:val="bullet"/>
      <w:lvlText w:val="•"/>
      <w:lvlJc w:val="left"/>
      <w:pPr>
        <w:tabs>
          <w:tab w:val="num" w:pos="4320"/>
        </w:tabs>
        <w:ind w:left="4320" w:hanging="360"/>
      </w:pPr>
      <w:rPr>
        <w:rFonts w:ascii="Arial" w:hAnsi="Arial" w:hint="default"/>
      </w:rPr>
    </w:lvl>
    <w:lvl w:ilvl="6" w:tplc="7FF2EBB8" w:tentative="1">
      <w:start w:val="1"/>
      <w:numFmt w:val="bullet"/>
      <w:lvlText w:val="•"/>
      <w:lvlJc w:val="left"/>
      <w:pPr>
        <w:tabs>
          <w:tab w:val="num" w:pos="5040"/>
        </w:tabs>
        <w:ind w:left="5040" w:hanging="360"/>
      </w:pPr>
      <w:rPr>
        <w:rFonts w:ascii="Arial" w:hAnsi="Arial" w:hint="default"/>
      </w:rPr>
    </w:lvl>
    <w:lvl w:ilvl="7" w:tplc="B3984146" w:tentative="1">
      <w:start w:val="1"/>
      <w:numFmt w:val="bullet"/>
      <w:lvlText w:val="•"/>
      <w:lvlJc w:val="left"/>
      <w:pPr>
        <w:tabs>
          <w:tab w:val="num" w:pos="5760"/>
        </w:tabs>
        <w:ind w:left="5760" w:hanging="360"/>
      </w:pPr>
      <w:rPr>
        <w:rFonts w:ascii="Arial" w:hAnsi="Arial" w:hint="default"/>
      </w:rPr>
    </w:lvl>
    <w:lvl w:ilvl="8" w:tplc="8642101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56F4C7F"/>
    <w:multiLevelType w:val="hybridMultilevel"/>
    <w:tmpl w:val="E5FEC4A0"/>
    <w:lvl w:ilvl="0" w:tplc="B0E0FA5C">
      <w:start w:val="1"/>
      <w:numFmt w:val="bullet"/>
      <w:lvlText w:val="•"/>
      <w:lvlJc w:val="left"/>
      <w:pPr>
        <w:tabs>
          <w:tab w:val="num" w:pos="720"/>
        </w:tabs>
        <w:ind w:left="720" w:hanging="360"/>
      </w:pPr>
      <w:rPr>
        <w:rFonts w:ascii="Arial" w:hAnsi="Arial" w:hint="default"/>
      </w:rPr>
    </w:lvl>
    <w:lvl w:ilvl="1" w:tplc="274E4FBE" w:tentative="1">
      <w:start w:val="1"/>
      <w:numFmt w:val="bullet"/>
      <w:lvlText w:val="•"/>
      <w:lvlJc w:val="left"/>
      <w:pPr>
        <w:tabs>
          <w:tab w:val="num" w:pos="1440"/>
        </w:tabs>
        <w:ind w:left="1440" w:hanging="360"/>
      </w:pPr>
      <w:rPr>
        <w:rFonts w:ascii="Arial" w:hAnsi="Arial" w:hint="default"/>
      </w:rPr>
    </w:lvl>
    <w:lvl w:ilvl="2" w:tplc="C48A91EC">
      <w:start w:val="1"/>
      <w:numFmt w:val="bullet"/>
      <w:lvlText w:val="•"/>
      <w:lvlJc w:val="left"/>
      <w:pPr>
        <w:tabs>
          <w:tab w:val="num" w:pos="2160"/>
        </w:tabs>
        <w:ind w:left="2160" w:hanging="360"/>
      </w:pPr>
      <w:rPr>
        <w:rFonts w:ascii="Arial" w:hAnsi="Arial" w:hint="default"/>
      </w:rPr>
    </w:lvl>
    <w:lvl w:ilvl="3" w:tplc="98161D98" w:tentative="1">
      <w:start w:val="1"/>
      <w:numFmt w:val="bullet"/>
      <w:lvlText w:val="•"/>
      <w:lvlJc w:val="left"/>
      <w:pPr>
        <w:tabs>
          <w:tab w:val="num" w:pos="2880"/>
        </w:tabs>
        <w:ind w:left="2880" w:hanging="360"/>
      </w:pPr>
      <w:rPr>
        <w:rFonts w:ascii="Arial" w:hAnsi="Arial" w:hint="default"/>
      </w:rPr>
    </w:lvl>
    <w:lvl w:ilvl="4" w:tplc="C648597A" w:tentative="1">
      <w:start w:val="1"/>
      <w:numFmt w:val="bullet"/>
      <w:lvlText w:val="•"/>
      <w:lvlJc w:val="left"/>
      <w:pPr>
        <w:tabs>
          <w:tab w:val="num" w:pos="3600"/>
        </w:tabs>
        <w:ind w:left="3600" w:hanging="360"/>
      </w:pPr>
      <w:rPr>
        <w:rFonts w:ascii="Arial" w:hAnsi="Arial" w:hint="default"/>
      </w:rPr>
    </w:lvl>
    <w:lvl w:ilvl="5" w:tplc="01A0A174" w:tentative="1">
      <w:start w:val="1"/>
      <w:numFmt w:val="bullet"/>
      <w:lvlText w:val="•"/>
      <w:lvlJc w:val="left"/>
      <w:pPr>
        <w:tabs>
          <w:tab w:val="num" w:pos="4320"/>
        </w:tabs>
        <w:ind w:left="4320" w:hanging="360"/>
      </w:pPr>
      <w:rPr>
        <w:rFonts w:ascii="Arial" w:hAnsi="Arial" w:hint="default"/>
      </w:rPr>
    </w:lvl>
    <w:lvl w:ilvl="6" w:tplc="880A8B52" w:tentative="1">
      <w:start w:val="1"/>
      <w:numFmt w:val="bullet"/>
      <w:lvlText w:val="•"/>
      <w:lvlJc w:val="left"/>
      <w:pPr>
        <w:tabs>
          <w:tab w:val="num" w:pos="5040"/>
        </w:tabs>
        <w:ind w:left="5040" w:hanging="360"/>
      </w:pPr>
      <w:rPr>
        <w:rFonts w:ascii="Arial" w:hAnsi="Arial" w:hint="default"/>
      </w:rPr>
    </w:lvl>
    <w:lvl w:ilvl="7" w:tplc="4ED82FD6" w:tentative="1">
      <w:start w:val="1"/>
      <w:numFmt w:val="bullet"/>
      <w:lvlText w:val="•"/>
      <w:lvlJc w:val="left"/>
      <w:pPr>
        <w:tabs>
          <w:tab w:val="num" w:pos="5760"/>
        </w:tabs>
        <w:ind w:left="5760" w:hanging="360"/>
      </w:pPr>
      <w:rPr>
        <w:rFonts w:ascii="Arial" w:hAnsi="Arial" w:hint="default"/>
      </w:rPr>
    </w:lvl>
    <w:lvl w:ilvl="8" w:tplc="A5240A2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70B0A95"/>
    <w:multiLevelType w:val="multilevel"/>
    <w:tmpl w:val="62A4AB82"/>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3" w15:restartNumberingAfterBreak="0">
    <w:nsid w:val="280B74B3"/>
    <w:multiLevelType w:val="multilevel"/>
    <w:tmpl w:val="6F48C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90E2A3D"/>
    <w:multiLevelType w:val="hybridMultilevel"/>
    <w:tmpl w:val="3FB0A550"/>
    <w:lvl w:ilvl="0" w:tplc="5CAC989E">
      <w:start w:val="1"/>
      <w:numFmt w:val="bullet"/>
      <w:lvlText w:val=""/>
      <w:lvlJc w:val="left"/>
      <w:pPr>
        <w:tabs>
          <w:tab w:val="num" w:pos="720"/>
        </w:tabs>
        <w:ind w:left="720" w:hanging="360"/>
      </w:pPr>
      <w:rPr>
        <w:rFonts w:ascii="Wingdings" w:hAnsi="Wingdings" w:hint="default"/>
      </w:rPr>
    </w:lvl>
    <w:lvl w:ilvl="1" w:tplc="911E9F32" w:tentative="1">
      <w:start w:val="1"/>
      <w:numFmt w:val="bullet"/>
      <w:lvlText w:val=""/>
      <w:lvlJc w:val="left"/>
      <w:pPr>
        <w:tabs>
          <w:tab w:val="num" w:pos="1440"/>
        </w:tabs>
        <w:ind w:left="1440" w:hanging="360"/>
      </w:pPr>
      <w:rPr>
        <w:rFonts w:ascii="Wingdings" w:hAnsi="Wingdings" w:hint="default"/>
      </w:rPr>
    </w:lvl>
    <w:lvl w:ilvl="2" w:tplc="D748A018">
      <w:start w:val="1"/>
      <w:numFmt w:val="bullet"/>
      <w:lvlText w:val=""/>
      <w:lvlJc w:val="left"/>
      <w:pPr>
        <w:tabs>
          <w:tab w:val="num" w:pos="2160"/>
        </w:tabs>
        <w:ind w:left="2160" w:hanging="360"/>
      </w:pPr>
      <w:rPr>
        <w:rFonts w:ascii="Wingdings" w:hAnsi="Wingdings" w:hint="default"/>
      </w:rPr>
    </w:lvl>
    <w:lvl w:ilvl="3" w:tplc="29AC29C4" w:tentative="1">
      <w:start w:val="1"/>
      <w:numFmt w:val="bullet"/>
      <w:lvlText w:val=""/>
      <w:lvlJc w:val="left"/>
      <w:pPr>
        <w:tabs>
          <w:tab w:val="num" w:pos="2880"/>
        </w:tabs>
        <w:ind w:left="2880" w:hanging="360"/>
      </w:pPr>
      <w:rPr>
        <w:rFonts w:ascii="Wingdings" w:hAnsi="Wingdings" w:hint="default"/>
      </w:rPr>
    </w:lvl>
    <w:lvl w:ilvl="4" w:tplc="92929200" w:tentative="1">
      <w:start w:val="1"/>
      <w:numFmt w:val="bullet"/>
      <w:lvlText w:val=""/>
      <w:lvlJc w:val="left"/>
      <w:pPr>
        <w:tabs>
          <w:tab w:val="num" w:pos="3600"/>
        </w:tabs>
        <w:ind w:left="3600" w:hanging="360"/>
      </w:pPr>
      <w:rPr>
        <w:rFonts w:ascii="Wingdings" w:hAnsi="Wingdings" w:hint="default"/>
      </w:rPr>
    </w:lvl>
    <w:lvl w:ilvl="5" w:tplc="96FAA238" w:tentative="1">
      <w:start w:val="1"/>
      <w:numFmt w:val="bullet"/>
      <w:lvlText w:val=""/>
      <w:lvlJc w:val="left"/>
      <w:pPr>
        <w:tabs>
          <w:tab w:val="num" w:pos="4320"/>
        </w:tabs>
        <w:ind w:left="4320" w:hanging="360"/>
      </w:pPr>
      <w:rPr>
        <w:rFonts w:ascii="Wingdings" w:hAnsi="Wingdings" w:hint="default"/>
      </w:rPr>
    </w:lvl>
    <w:lvl w:ilvl="6" w:tplc="F00C9308" w:tentative="1">
      <w:start w:val="1"/>
      <w:numFmt w:val="bullet"/>
      <w:lvlText w:val=""/>
      <w:lvlJc w:val="left"/>
      <w:pPr>
        <w:tabs>
          <w:tab w:val="num" w:pos="5040"/>
        </w:tabs>
        <w:ind w:left="5040" w:hanging="360"/>
      </w:pPr>
      <w:rPr>
        <w:rFonts w:ascii="Wingdings" w:hAnsi="Wingdings" w:hint="default"/>
      </w:rPr>
    </w:lvl>
    <w:lvl w:ilvl="7" w:tplc="1A4EA818" w:tentative="1">
      <w:start w:val="1"/>
      <w:numFmt w:val="bullet"/>
      <w:lvlText w:val=""/>
      <w:lvlJc w:val="left"/>
      <w:pPr>
        <w:tabs>
          <w:tab w:val="num" w:pos="5760"/>
        </w:tabs>
        <w:ind w:left="5760" w:hanging="360"/>
      </w:pPr>
      <w:rPr>
        <w:rFonts w:ascii="Wingdings" w:hAnsi="Wingdings" w:hint="default"/>
      </w:rPr>
    </w:lvl>
    <w:lvl w:ilvl="8" w:tplc="18723E12"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3E37D5"/>
    <w:multiLevelType w:val="hybridMultilevel"/>
    <w:tmpl w:val="503EB93E"/>
    <w:lvl w:ilvl="0" w:tplc="40090005">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6" w15:restartNumberingAfterBreak="0">
    <w:nsid w:val="2DF307E8"/>
    <w:multiLevelType w:val="hybridMultilevel"/>
    <w:tmpl w:val="09F69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35515E"/>
    <w:multiLevelType w:val="hybridMultilevel"/>
    <w:tmpl w:val="DD64C540"/>
    <w:lvl w:ilvl="0" w:tplc="40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14320BE"/>
    <w:multiLevelType w:val="hybridMultilevel"/>
    <w:tmpl w:val="7FB83C46"/>
    <w:lvl w:ilvl="0" w:tplc="7CA657E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341095A"/>
    <w:multiLevelType w:val="hybridMultilevel"/>
    <w:tmpl w:val="D3EED2C4"/>
    <w:lvl w:ilvl="0" w:tplc="40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39509A7"/>
    <w:multiLevelType w:val="hybridMultilevel"/>
    <w:tmpl w:val="63F08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8B430D"/>
    <w:multiLevelType w:val="hybridMultilevel"/>
    <w:tmpl w:val="37EE3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1944F1"/>
    <w:multiLevelType w:val="hybridMultilevel"/>
    <w:tmpl w:val="2C0AC7EA"/>
    <w:lvl w:ilvl="0" w:tplc="0409000F">
      <w:start w:val="1"/>
      <w:numFmt w:val="decimal"/>
      <w:lvlText w:val="%1."/>
      <w:lvlJc w:val="left"/>
      <w:pPr>
        <w:tabs>
          <w:tab w:val="num" w:pos="720"/>
        </w:tabs>
        <w:ind w:left="720" w:hanging="360"/>
      </w:pPr>
      <w:rPr>
        <w:rFonts w:hint="default"/>
      </w:rPr>
    </w:lvl>
    <w:lvl w:ilvl="1" w:tplc="4EA0E672" w:tentative="1">
      <w:start w:val="1"/>
      <w:numFmt w:val="bullet"/>
      <w:lvlText w:val="•"/>
      <w:lvlJc w:val="left"/>
      <w:pPr>
        <w:tabs>
          <w:tab w:val="num" w:pos="1440"/>
        </w:tabs>
        <w:ind w:left="1440" w:hanging="360"/>
      </w:pPr>
      <w:rPr>
        <w:rFonts w:ascii="Arial" w:hAnsi="Arial" w:hint="default"/>
      </w:rPr>
    </w:lvl>
    <w:lvl w:ilvl="2" w:tplc="462C8D6A" w:tentative="1">
      <w:start w:val="1"/>
      <w:numFmt w:val="bullet"/>
      <w:lvlText w:val="•"/>
      <w:lvlJc w:val="left"/>
      <w:pPr>
        <w:tabs>
          <w:tab w:val="num" w:pos="2160"/>
        </w:tabs>
        <w:ind w:left="2160" w:hanging="360"/>
      </w:pPr>
      <w:rPr>
        <w:rFonts w:ascii="Arial" w:hAnsi="Arial" w:hint="default"/>
      </w:rPr>
    </w:lvl>
    <w:lvl w:ilvl="3" w:tplc="C5DC2962" w:tentative="1">
      <w:start w:val="1"/>
      <w:numFmt w:val="bullet"/>
      <w:lvlText w:val="•"/>
      <w:lvlJc w:val="left"/>
      <w:pPr>
        <w:tabs>
          <w:tab w:val="num" w:pos="2880"/>
        </w:tabs>
        <w:ind w:left="2880" w:hanging="360"/>
      </w:pPr>
      <w:rPr>
        <w:rFonts w:ascii="Arial" w:hAnsi="Arial" w:hint="default"/>
      </w:rPr>
    </w:lvl>
    <w:lvl w:ilvl="4" w:tplc="1A188412" w:tentative="1">
      <w:start w:val="1"/>
      <w:numFmt w:val="bullet"/>
      <w:lvlText w:val="•"/>
      <w:lvlJc w:val="left"/>
      <w:pPr>
        <w:tabs>
          <w:tab w:val="num" w:pos="3600"/>
        </w:tabs>
        <w:ind w:left="3600" w:hanging="360"/>
      </w:pPr>
      <w:rPr>
        <w:rFonts w:ascii="Arial" w:hAnsi="Arial" w:hint="default"/>
      </w:rPr>
    </w:lvl>
    <w:lvl w:ilvl="5" w:tplc="2280CBEA" w:tentative="1">
      <w:start w:val="1"/>
      <w:numFmt w:val="bullet"/>
      <w:lvlText w:val="•"/>
      <w:lvlJc w:val="left"/>
      <w:pPr>
        <w:tabs>
          <w:tab w:val="num" w:pos="4320"/>
        </w:tabs>
        <w:ind w:left="4320" w:hanging="360"/>
      </w:pPr>
      <w:rPr>
        <w:rFonts w:ascii="Arial" w:hAnsi="Arial" w:hint="default"/>
      </w:rPr>
    </w:lvl>
    <w:lvl w:ilvl="6" w:tplc="7FF2EBB8" w:tentative="1">
      <w:start w:val="1"/>
      <w:numFmt w:val="bullet"/>
      <w:lvlText w:val="•"/>
      <w:lvlJc w:val="left"/>
      <w:pPr>
        <w:tabs>
          <w:tab w:val="num" w:pos="5040"/>
        </w:tabs>
        <w:ind w:left="5040" w:hanging="360"/>
      </w:pPr>
      <w:rPr>
        <w:rFonts w:ascii="Arial" w:hAnsi="Arial" w:hint="default"/>
      </w:rPr>
    </w:lvl>
    <w:lvl w:ilvl="7" w:tplc="B3984146" w:tentative="1">
      <w:start w:val="1"/>
      <w:numFmt w:val="bullet"/>
      <w:lvlText w:val="•"/>
      <w:lvlJc w:val="left"/>
      <w:pPr>
        <w:tabs>
          <w:tab w:val="num" w:pos="5760"/>
        </w:tabs>
        <w:ind w:left="5760" w:hanging="360"/>
      </w:pPr>
      <w:rPr>
        <w:rFonts w:ascii="Arial" w:hAnsi="Arial" w:hint="default"/>
      </w:rPr>
    </w:lvl>
    <w:lvl w:ilvl="8" w:tplc="86421018"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04B3962"/>
    <w:multiLevelType w:val="hybridMultilevel"/>
    <w:tmpl w:val="35AA0A88"/>
    <w:lvl w:ilvl="0" w:tplc="04090005">
      <w:start w:val="1"/>
      <w:numFmt w:val="bullet"/>
      <w:lvlText w:val=""/>
      <w:lvlJc w:val="left"/>
      <w:pPr>
        <w:tabs>
          <w:tab w:val="num" w:pos="720"/>
        </w:tabs>
        <w:ind w:left="720" w:hanging="360"/>
      </w:pPr>
      <w:rPr>
        <w:rFonts w:ascii="Wingdings" w:hAnsi="Wingdings" w:hint="default"/>
      </w:rPr>
    </w:lvl>
    <w:lvl w:ilvl="1" w:tplc="4EA0E672" w:tentative="1">
      <w:start w:val="1"/>
      <w:numFmt w:val="bullet"/>
      <w:lvlText w:val="•"/>
      <w:lvlJc w:val="left"/>
      <w:pPr>
        <w:tabs>
          <w:tab w:val="num" w:pos="1440"/>
        </w:tabs>
        <w:ind w:left="1440" w:hanging="360"/>
      </w:pPr>
      <w:rPr>
        <w:rFonts w:ascii="Arial" w:hAnsi="Arial" w:hint="default"/>
      </w:rPr>
    </w:lvl>
    <w:lvl w:ilvl="2" w:tplc="462C8D6A" w:tentative="1">
      <w:start w:val="1"/>
      <w:numFmt w:val="bullet"/>
      <w:lvlText w:val="•"/>
      <w:lvlJc w:val="left"/>
      <w:pPr>
        <w:tabs>
          <w:tab w:val="num" w:pos="2160"/>
        </w:tabs>
        <w:ind w:left="2160" w:hanging="360"/>
      </w:pPr>
      <w:rPr>
        <w:rFonts w:ascii="Arial" w:hAnsi="Arial" w:hint="default"/>
      </w:rPr>
    </w:lvl>
    <w:lvl w:ilvl="3" w:tplc="C5DC2962" w:tentative="1">
      <w:start w:val="1"/>
      <w:numFmt w:val="bullet"/>
      <w:lvlText w:val="•"/>
      <w:lvlJc w:val="left"/>
      <w:pPr>
        <w:tabs>
          <w:tab w:val="num" w:pos="2880"/>
        </w:tabs>
        <w:ind w:left="2880" w:hanging="360"/>
      </w:pPr>
      <w:rPr>
        <w:rFonts w:ascii="Arial" w:hAnsi="Arial" w:hint="default"/>
      </w:rPr>
    </w:lvl>
    <w:lvl w:ilvl="4" w:tplc="1A188412" w:tentative="1">
      <w:start w:val="1"/>
      <w:numFmt w:val="bullet"/>
      <w:lvlText w:val="•"/>
      <w:lvlJc w:val="left"/>
      <w:pPr>
        <w:tabs>
          <w:tab w:val="num" w:pos="3600"/>
        </w:tabs>
        <w:ind w:left="3600" w:hanging="360"/>
      </w:pPr>
      <w:rPr>
        <w:rFonts w:ascii="Arial" w:hAnsi="Arial" w:hint="default"/>
      </w:rPr>
    </w:lvl>
    <w:lvl w:ilvl="5" w:tplc="2280CBEA" w:tentative="1">
      <w:start w:val="1"/>
      <w:numFmt w:val="bullet"/>
      <w:lvlText w:val="•"/>
      <w:lvlJc w:val="left"/>
      <w:pPr>
        <w:tabs>
          <w:tab w:val="num" w:pos="4320"/>
        </w:tabs>
        <w:ind w:left="4320" w:hanging="360"/>
      </w:pPr>
      <w:rPr>
        <w:rFonts w:ascii="Arial" w:hAnsi="Arial" w:hint="default"/>
      </w:rPr>
    </w:lvl>
    <w:lvl w:ilvl="6" w:tplc="7FF2EBB8" w:tentative="1">
      <w:start w:val="1"/>
      <w:numFmt w:val="bullet"/>
      <w:lvlText w:val="•"/>
      <w:lvlJc w:val="left"/>
      <w:pPr>
        <w:tabs>
          <w:tab w:val="num" w:pos="5040"/>
        </w:tabs>
        <w:ind w:left="5040" w:hanging="360"/>
      </w:pPr>
      <w:rPr>
        <w:rFonts w:ascii="Arial" w:hAnsi="Arial" w:hint="default"/>
      </w:rPr>
    </w:lvl>
    <w:lvl w:ilvl="7" w:tplc="B3984146" w:tentative="1">
      <w:start w:val="1"/>
      <w:numFmt w:val="bullet"/>
      <w:lvlText w:val="•"/>
      <w:lvlJc w:val="left"/>
      <w:pPr>
        <w:tabs>
          <w:tab w:val="num" w:pos="5760"/>
        </w:tabs>
        <w:ind w:left="5760" w:hanging="360"/>
      </w:pPr>
      <w:rPr>
        <w:rFonts w:ascii="Arial" w:hAnsi="Arial" w:hint="default"/>
      </w:rPr>
    </w:lvl>
    <w:lvl w:ilvl="8" w:tplc="8642101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7275602"/>
    <w:multiLevelType w:val="multilevel"/>
    <w:tmpl w:val="83360ED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B4E25F8"/>
    <w:multiLevelType w:val="hybridMultilevel"/>
    <w:tmpl w:val="C1F8C4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65278A"/>
    <w:multiLevelType w:val="hybridMultilevel"/>
    <w:tmpl w:val="380C7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0D1F6F"/>
    <w:multiLevelType w:val="hybridMultilevel"/>
    <w:tmpl w:val="2EBA018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4E9B4425"/>
    <w:multiLevelType w:val="hybridMultilevel"/>
    <w:tmpl w:val="F4A62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AD44D5"/>
    <w:multiLevelType w:val="multilevel"/>
    <w:tmpl w:val="CA522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9AA14F7"/>
    <w:multiLevelType w:val="hybridMultilevel"/>
    <w:tmpl w:val="1CC2B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8B6B44"/>
    <w:multiLevelType w:val="hybridMultilevel"/>
    <w:tmpl w:val="B25AC286"/>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01E1A2F"/>
    <w:multiLevelType w:val="multilevel"/>
    <w:tmpl w:val="8A600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2616D31"/>
    <w:multiLevelType w:val="hybridMultilevel"/>
    <w:tmpl w:val="665EB5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63C53756"/>
    <w:multiLevelType w:val="hybridMultilevel"/>
    <w:tmpl w:val="59ACB82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027D00"/>
    <w:multiLevelType w:val="hybridMultilevel"/>
    <w:tmpl w:val="CE9E0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56792D"/>
    <w:multiLevelType w:val="hybridMultilevel"/>
    <w:tmpl w:val="1A429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352059"/>
    <w:multiLevelType w:val="hybridMultilevel"/>
    <w:tmpl w:val="58E24FEE"/>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170562558">
    <w:abstractNumId w:val="7"/>
  </w:num>
  <w:num w:numId="2" w16cid:durableId="726027048">
    <w:abstractNumId w:val="34"/>
  </w:num>
  <w:num w:numId="3" w16cid:durableId="70082826">
    <w:abstractNumId w:val="10"/>
  </w:num>
  <w:num w:numId="4" w16cid:durableId="633995665">
    <w:abstractNumId w:val="22"/>
  </w:num>
  <w:num w:numId="5" w16cid:durableId="2133085655">
    <w:abstractNumId w:val="23"/>
  </w:num>
  <w:num w:numId="6" w16cid:durableId="519974338">
    <w:abstractNumId w:val="11"/>
  </w:num>
  <w:num w:numId="7" w16cid:durableId="1132403548">
    <w:abstractNumId w:val="31"/>
  </w:num>
  <w:num w:numId="8" w16cid:durableId="1194809793">
    <w:abstractNumId w:val="18"/>
  </w:num>
  <w:num w:numId="9" w16cid:durableId="282465677">
    <w:abstractNumId w:val="14"/>
  </w:num>
  <w:num w:numId="10" w16cid:durableId="192812735">
    <w:abstractNumId w:val="24"/>
  </w:num>
  <w:num w:numId="11" w16cid:durableId="7340934">
    <w:abstractNumId w:val="13"/>
  </w:num>
  <w:num w:numId="12" w16cid:durableId="2064864334">
    <w:abstractNumId w:val="28"/>
  </w:num>
  <w:num w:numId="13" w16cid:durableId="2006780460">
    <w:abstractNumId w:val="1"/>
  </w:num>
  <w:num w:numId="14" w16cid:durableId="835847847">
    <w:abstractNumId w:val="25"/>
  </w:num>
  <w:num w:numId="15" w16cid:durableId="1502544896">
    <w:abstractNumId w:val="5"/>
  </w:num>
  <w:num w:numId="16" w16cid:durableId="1936211089">
    <w:abstractNumId w:val="35"/>
  </w:num>
  <w:num w:numId="17" w16cid:durableId="837037656">
    <w:abstractNumId w:val="3"/>
  </w:num>
  <w:num w:numId="18" w16cid:durableId="2112512265">
    <w:abstractNumId w:val="26"/>
  </w:num>
  <w:num w:numId="19" w16cid:durableId="777408752">
    <w:abstractNumId w:val="30"/>
  </w:num>
  <w:num w:numId="20" w16cid:durableId="135495008">
    <w:abstractNumId w:val="21"/>
  </w:num>
  <w:num w:numId="21" w16cid:durableId="195512757">
    <w:abstractNumId w:val="36"/>
  </w:num>
  <w:num w:numId="22" w16cid:durableId="1133715325">
    <w:abstractNumId w:val="16"/>
  </w:num>
  <w:num w:numId="23" w16cid:durableId="1241213380">
    <w:abstractNumId w:val="20"/>
  </w:num>
  <w:num w:numId="24" w16cid:durableId="1473130707">
    <w:abstractNumId w:val="32"/>
  </w:num>
  <w:num w:numId="25" w16cid:durableId="1018234643">
    <w:abstractNumId w:val="4"/>
  </w:num>
  <w:num w:numId="26" w16cid:durableId="570237440">
    <w:abstractNumId w:val="12"/>
  </w:num>
  <w:num w:numId="27" w16cid:durableId="1761484987">
    <w:abstractNumId w:val="27"/>
  </w:num>
  <w:num w:numId="28" w16cid:durableId="1051155227">
    <w:abstractNumId w:val="17"/>
  </w:num>
  <w:num w:numId="29" w16cid:durableId="2048331322">
    <w:abstractNumId w:val="19"/>
  </w:num>
  <w:num w:numId="30" w16cid:durableId="1311980386">
    <w:abstractNumId w:val="33"/>
  </w:num>
  <w:num w:numId="31" w16cid:durableId="143280722">
    <w:abstractNumId w:val="2"/>
  </w:num>
  <w:num w:numId="32" w16cid:durableId="910702724">
    <w:abstractNumId w:val="37"/>
  </w:num>
  <w:num w:numId="33" w16cid:durableId="1717701773">
    <w:abstractNumId w:val="9"/>
  </w:num>
  <w:num w:numId="34" w16cid:durableId="2030833815">
    <w:abstractNumId w:val="8"/>
  </w:num>
  <w:num w:numId="35" w16cid:durableId="1143083416">
    <w:abstractNumId w:val="15"/>
  </w:num>
  <w:num w:numId="36" w16cid:durableId="1435395074">
    <w:abstractNumId w:val="0"/>
  </w:num>
  <w:num w:numId="37" w16cid:durableId="575211351">
    <w:abstractNumId w:val="6"/>
  </w:num>
  <w:num w:numId="38" w16cid:durableId="67253261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gutterAtTop/>
  <w:activeWritingStyle w:appName="MSWord" w:lang="en-IN" w:vendorID="64" w:dllVersion="6" w:nlCheck="1" w:checkStyle="0"/>
  <w:activeWritingStyle w:appName="MSWord" w:lang="en-US" w:vendorID="64" w:dllVersion="6" w:nlCheck="1" w:checkStyle="0"/>
  <w:activeWritingStyle w:appName="MSWord" w:lang="en-GB" w:vendorID="64" w:dllVersion="6" w:nlCheck="1" w:checkStyle="0"/>
  <w:activeWritingStyle w:appName="MSWord" w:lang="en-IN" w:vendorID="64" w:dllVersion="0" w:nlCheck="1" w:checkStyle="0"/>
  <w:activeWritingStyle w:appName="MSWord" w:lang="en-US" w:vendorID="64" w:dllVersion="0" w:nlCheck="1" w:checkStyle="0"/>
  <w:activeWritingStyle w:appName="MSWord" w:lang="en-US" w:vendorID="64" w:dllVersion="4096" w:nlCheck="1" w:checkStyle="0"/>
  <w:activeWritingStyle w:appName="MSWord" w:lang="en-IN" w:vendorID="64" w:dllVersion="4096" w:nlCheck="1" w:checkStyle="0"/>
  <w:activeWritingStyle w:appName="MSWord" w:lang="en-GB" w:vendorID="64" w:dllVersion="4096" w:nlCheck="1" w:checkStyle="0"/>
  <w:activeWritingStyle w:appName="MSWord" w:lang="en-GB" w:vendorID="64" w:dllVersion="0" w:nlCheck="1" w:checkStyle="0"/>
  <w:proofState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4"/>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018"/>
    <w:rsid w:val="00006394"/>
    <w:rsid w:val="000103F8"/>
    <w:rsid w:val="00011CC6"/>
    <w:rsid w:val="00012D2D"/>
    <w:rsid w:val="000134C0"/>
    <w:rsid w:val="00015462"/>
    <w:rsid w:val="00015B19"/>
    <w:rsid w:val="00021361"/>
    <w:rsid w:val="000310E3"/>
    <w:rsid w:val="00031639"/>
    <w:rsid w:val="00031AB1"/>
    <w:rsid w:val="00037738"/>
    <w:rsid w:val="00041AE6"/>
    <w:rsid w:val="000441FB"/>
    <w:rsid w:val="000447C1"/>
    <w:rsid w:val="00050592"/>
    <w:rsid w:val="00061544"/>
    <w:rsid w:val="0006182B"/>
    <w:rsid w:val="00061ED3"/>
    <w:rsid w:val="00070D2A"/>
    <w:rsid w:val="00075FB8"/>
    <w:rsid w:val="00077002"/>
    <w:rsid w:val="00084C0F"/>
    <w:rsid w:val="000873CC"/>
    <w:rsid w:val="00090C9B"/>
    <w:rsid w:val="00092312"/>
    <w:rsid w:val="000A262E"/>
    <w:rsid w:val="000A3C8D"/>
    <w:rsid w:val="000B4B4A"/>
    <w:rsid w:val="000B5909"/>
    <w:rsid w:val="000B784B"/>
    <w:rsid w:val="000C34E9"/>
    <w:rsid w:val="000C4200"/>
    <w:rsid w:val="000E0ADE"/>
    <w:rsid w:val="000E759C"/>
    <w:rsid w:val="000F110C"/>
    <w:rsid w:val="000F2319"/>
    <w:rsid w:val="000F3FB8"/>
    <w:rsid w:val="000F45DA"/>
    <w:rsid w:val="000F4C85"/>
    <w:rsid w:val="000F5181"/>
    <w:rsid w:val="000F551E"/>
    <w:rsid w:val="00101E2C"/>
    <w:rsid w:val="00104A96"/>
    <w:rsid w:val="00105F18"/>
    <w:rsid w:val="00106138"/>
    <w:rsid w:val="001061E9"/>
    <w:rsid w:val="0011357E"/>
    <w:rsid w:val="00117EB5"/>
    <w:rsid w:val="00122495"/>
    <w:rsid w:val="00122E5F"/>
    <w:rsid w:val="0012421A"/>
    <w:rsid w:val="00124B9A"/>
    <w:rsid w:val="00133E88"/>
    <w:rsid w:val="00134393"/>
    <w:rsid w:val="00135CED"/>
    <w:rsid w:val="00136A1A"/>
    <w:rsid w:val="00137050"/>
    <w:rsid w:val="00146653"/>
    <w:rsid w:val="00150851"/>
    <w:rsid w:val="0015255C"/>
    <w:rsid w:val="001610C3"/>
    <w:rsid w:val="0016323C"/>
    <w:rsid w:val="00163F78"/>
    <w:rsid w:val="00166337"/>
    <w:rsid w:val="001665A8"/>
    <w:rsid w:val="00170726"/>
    <w:rsid w:val="00172205"/>
    <w:rsid w:val="0017562F"/>
    <w:rsid w:val="00176C27"/>
    <w:rsid w:val="00180347"/>
    <w:rsid w:val="00185BB7"/>
    <w:rsid w:val="001879AE"/>
    <w:rsid w:val="00190394"/>
    <w:rsid w:val="00194BAC"/>
    <w:rsid w:val="0019704D"/>
    <w:rsid w:val="001A05F6"/>
    <w:rsid w:val="001A2776"/>
    <w:rsid w:val="001A485C"/>
    <w:rsid w:val="001A5E01"/>
    <w:rsid w:val="001B59AE"/>
    <w:rsid w:val="001B7FDA"/>
    <w:rsid w:val="001C1BF6"/>
    <w:rsid w:val="001C1D8A"/>
    <w:rsid w:val="001C207A"/>
    <w:rsid w:val="001C3191"/>
    <w:rsid w:val="001C7DF3"/>
    <w:rsid w:val="001D09A3"/>
    <w:rsid w:val="001D5FE4"/>
    <w:rsid w:val="001D7267"/>
    <w:rsid w:val="001D7F5F"/>
    <w:rsid w:val="001E2B90"/>
    <w:rsid w:val="001E2C73"/>
    <w:rsid w:val="001E44C7"/>
    <w:rsid w:val="001E6E15"/>
    <w:rsid w:val="001E7B7E"/>
    <w:rsid w:val="001E7D03"/>
    <w:rsid w:val="001F3E7E"/>
    <w:rsid w:val="0020181D"/>
    <w:rsid w:val="00202A01"/>
    <w:rsid w:val="00205502"/>
    <w:rsid w:val="002106BC"/>
    <w:rsid w:val="00213DC7"/>
    <w:rsid w:val="00215991"/>
    <w:rsid w:val="00217405"/>
    <w:rsid w:val="002221A7"/>
    <w:rsid w:val="0022428B"/>
    <w:rsid w:val="0022579D"/>
    <w:rsid w:val="00230D84"/>
    <w:rsid w:val="00233ABA"/>
    <w:rsid w:val="00240C83"/>
    <w:rsid w:val="0025248D"/>
    <w:rsid w:val="00260012"/>
    <w:rsid w:val="00262EB3"/>
    <w:rsid w:val="002647C1"/>
    <w:rsid w:val="00265950"/>
    <w:rsid w:val="00271C8C"/>
    <w:rsid w:val="002722CC"/>
    <w:rsid w:val="00272C51"/>
    <w:rsid w:val="00273F92"/>
    <w:rsid w:val="002771E8"/>
    <w:rsid w:val="00281F08"/>
    <w:rsid w:val="00282C33"/>
    <w:rsid w:val="00283716"/>
    <w:rsid w:val="00285E1A"/>
    <w:rsid w:val="00290C5D"/>
    <w:rsid w:val="002914FA"/>
    <w:rsid w:val="002974A9"/>
    <w:rsid w:val="00297659"/>
    <w:rsid w:val="002A218C"/>
    <w:rsid w:val="002A4A1A"/>
    <w:rsid w:val="002A5B40"/>
    <w:rsid w:val="002A644F"/>
    <w:rsid w:val="002A653C"/>
    <w:rsid w:val="002A7F0C"/>
    <w:rsid w:val="002B3CE4"/>
    <w:rsid w:val="002C23DC"/>
    <w:rsid w:val="002C2811"/>
    <w:rsid w:val="002C2B26"/>
    <w:rsid w:val="002C46DD"/>
    <w:rsid w:val="002D14EA"/>
    <w:rsid w:val="002D1F85"/>
    <w:rsid w:val="002D59CD"/>
    <w:rsid w:val="002D60F8"/>
    <w:rsid w:val="002E4BEB"/>
    <w:rsid w:val="002F09A5"/>
    <w:rsid w:val="002F3AD1"/>
    <w:rsid w:val="002F7C96"/>
    <w:rsid w:val="00302096"/>
    <w:rsid w:val="003033A5"/>
    <w:rsid w:val="003106F8"/>
    <w:rsid w:val="003112F0"/>
    <w:rsid w:val="0031531D"/>
    <w:rsid w:val="00320284"/>
    <w:rsid w:val="00324842"/>
    <w:rsid w:val="00324A94"/>
    <w:rsid w:val="00330E7B"/>
    <w:rsid w:val="003364A3"/>
    <w:rsid w:val="0033786A"/>
    <w:rsid w:val="003403F5"/>
    <w:rsid w:val="003429B4"/>
    <w:rsid w:val="0034579D"/>
    <w:rsid w:val="00347EDC"/>
    <w:rsid w:val="00352A18"/>
    <w:rsid w:val="00357564"/>
    <w:rsid w:val="00363282"/>
    <w:rsid w:val="0036743E"/>
    <w:rsid w:val="00372360"/>
    <w:rsid w:val="00376435"/>
    <w:rsid w:val="00376BBB"/>
    <w:rsid w:val="0038123B"/>
    <w:rsid w:val="00384F00"/>
    <w:rsid w:val="00390E1F"/>
    <w:rsid w:val="00392CC7"/>
    <w:rsid w:val="00394DE0"/>
    <w:rsid w:val="003958D9"/>
    <w:rsid w:val="003A3F6A"/>
    <w:rsid w:val="003A4B96"/>
    <w:rsid w:val="003A7389"/>
    <w:rsid w:val="003A7B95"/>
    <w:rsid w:val="003B36AE"/>
    <w:rsid w:val="003B43C2"/>
    <w:rsid w:val="003B4DB1"/>
    <w:rsid w:val="003B7538"/>
    <w:rsid w:val="003C17EE"/>
    <w:rsid w:val="003C3F29"/>
    <w:rsid w:val="003C64D6"/>
    <w:rsid w:val="003C73FA"/>
    <w:rsid w:val="003D0528"/>
    <w:rsid w:val="003D443D"/>
    <w:rsid w:val="003D4A52"/>
    <w:rsid w:val="003D6A4B"/>
    <w:rsid w:val="003E26DB"/>
    <w:rsid w:val="003E465C"/>
    <w:rsid w:val="003F011D"/>
    <w:rsid w:val="003F3AB1"/>
    <w:rsid w:val="003F3F83"/>
    <w:rsid w:val="003F74E4"/>
    <w:rsid w:val="00403EB8"/>
    <w:rsid w:val="004067BF"/>
    <w:rsid w:val="00416DD7"/>
    <w:rsid w:val="00422514"/>
    <w:rsid w:val="00423BFB"/>
    <w:rsid w:val="0042589D"/>
    <w:rsid w:val="00425A74"/>
    <w:rsid w:val="004264E8"/>
    <w:rsid w:val="00431381"/>
    <w:rsid w:val="004407CB"/>
    <w:rsid w:val="00443F2B"/>
    <w:rsid w:val="004440AF"/>
    <w:rsid w:val="00444EBF"/>
    <w:rsid w:val="004453E6"/>
    <w:rsid w:val="004472A7"/>
    <w:rsid w:val="004565BA"/>
    <w:rsid w:val="00456FB8"/>
    <w:rsid w:val="00457B75"/>
    <w:rsid w:val="00460156"/>
    <w:rsid w:val="0046033B"/>
    <w:rsid w:val="00466B90"/>
    <w:rsid w:val="00467BAF"/>
    <w:rsid w:val="004717CF"/>
    <w:rsid w:val="004817F9"/>
    <w:rsid w:val="00483AA9"/>
    <w:rsid w:val="00487465"/>
    <w:rsid w:val="004879E3"/>
    <w:rsid w:val="00487B77"/>
    <w:rsid w:val="00493519"/>
    <w:rsid w:val="004A0BB6"/>
    <w:rsid w:val="004A21EC"/>
    <w:rsid w:val="004A3F20"/>
    <w:rsid w:val="004A745A"/>
    <w:rsid w:val="004B0368"/>
    <w:rsid w:val="004B7B46"/>
    <w:rsid w:val="004C02B2"/>
    <w:rsid w:val="004C19FA"/>
    <w:rsid w:val="004C5817"/>
    <w:rsid w:val="004D0687"/>
    <w:rsid w:val="004D6F8A"/>
    <w:rsid w:val="004E18CD"/>
    <w:rsid w:val="004E2751"/>
    <w:rsid w:val="004E381A"/>
    <w:rsid w:val="004E45A3"/>
    <w:rsid w:val="004E4CA4"/>
    <w:rsid w:val="004E6FD2"/>
    <w:rsid w:val="004E7A59"/>
    <w:rsid w:val="004F2DCD"/>
    <w:rsid w:val="004F603F"/>
    <w:rsid w:val="004F7204"/>
    <w:rsid w:val="00503645"/>
    <w:rsid w:val="00503CB6"/>
    <w:rsid w:val="0050487E"/>
    <w:rsid w:val="00512938"/>
    <w:rsid w:val="00515BDC"/>
    <w:rsid w:val="00521D79"/>
    <w:rsid w:val="00523B94"/>
    <w:rsid w:val="00525D86"/>
    <w:rsid w:val="00525ECA"/>
    <w:rsid w:val="00525F42"/>
    <w:rsid w:val="005269A9"/>
    <w:rsid w:val="00527981"/>
    <w:rsid w:val="00532901"/>
    <w:rsid w:val="00533955"/>
    <w:rsid w:val="00533CB3"/>
    <w:rsid w:val="005368D5"/>
    <w:rsid w:val="0054004D"/>
    <w:rsid w:val="00541D3F"/>
    <w:rsid w:val="00541E97"/>
    <w:rsid w:val="0054204F"/>
    <w:rsid w:val="00543D53"/>
    <w:rsid w:val="00544BF8"/>
    <w:rsid w:val="00557DBD"/>
    <w:rsid w:val="0056098E"/>
    <w:rsid w:val="00564BC4"/>
    <w:rsid w:val="00572131"/>
    <w:rsid w:val="00572152"/>
    <w:rsid w:val="00572270"/>
    <w:rsid w:val="00573479"/>
    <w:rsid w:val="0057605F"/>
    <w:rsid w:val="00581305"/>
    <w:rsid w:val="00582218"/>
    <w:rsid w:val="00584536"/>
    <w:rsid w:val="00585545"/>
    <w:rsid w:val="00591E56"/>
    <w:rsid w:val="00594224"/>
    <w:rsid w:val="005961A3"/>
    <w:rsid w:val="005A0EE5"/>
    <w:rsid w:val="005A1B89"/>
    <w:rsid w:val="005A3AE7"/>
    <w:rsid w:val="005A42E1"/>
    <w:rsid w:val="005A42E8"/>
    <w:rsid w:val="005A5B84"/>
    <w:rsid w:val="005A7AF9"/>
    <w:rsid w:val="005B0093"/>
    <w:rsid w:val="005B06F4"/>
    <w:rsid w:val="005B18D1"/>
    <w:rsid w:val="005B2053"/>
    <w:rsid w:val="005B4A94"/>
    <w:rsid w:val="005C1C9F"/>
    <w:rsid w:val="005C2D00"/>
    <w:rsid w:val="005C4D1D"/>
    <w:rsid w:val="005C6ABF"/>
    <w:rsid w:val="005C6D33"/>
    <w:rsid w:val="005C707C"/>
    <w:rsid w:val="005D2D7B"/>
    <w:rsid w:val="005D2FC5"/>
    <w:rsid w:val="005D4BA8"/>
    <w:rsid w:val="005E070C"/>
    <w:rsid w:val="005E0AC3"/>
    <w:rsid w:val="005E10D6"/>
    <w:rsid w:val="005E1BF0"/>
    <w:rsid w:val="005E38CD"/>
    <w:rsid w:val="005E511B"/>
    <w:rsid w:val="005F2671"/>
    <w:rsid w:val="005F32A5"/>
    <w:rsid w:val="005F5221"/>
    <w:rsid w:val="005F7F6B"/>
    <w:rsid w:val="006022DB"/>
    <w:rsid w:val="006061CE"/>
    <w:rsid w:val="00606FC5"/>
    <w:rsid w:val="00607630"/>
    <w:rsid w:val="0061033B"/>
    <w:rsid w:val="00611794"/>
    <w:rsid w:val="00611B39"/>
    <w:rsid w:val="00612E98"/>
    <w:rsid w:val="006153FC"/>
    <w:rsid w:val="0062372D"/>
    <w:rsid w:val="006257A7"/>
    <w:rsid w:val="006300A3"/>
    <w:rsid w:val="00641D05"/>
    <w:rsid w:val="00643080"/>
    <w:rsid w:val="00644013"/>
    <w:rsid w:val="00644AB0"/>
    <w:rsid w:val="00647D08"/>
    <w:rsid w:val="00650EFA"/>
    <w:rsid w:val="0065245B"/>
    <w:rsid w:val="00655E81"/>
    <w:rsid w:val="0065666C"/>
    <w:rsid w:val="00656BC0"/>
    <w:rsid w:val="00657B11"/>
    <w:rsid w:val="00663212"/>
    <w:rsid w:val="0066790A"/>
    <w:rsid w:val="00667BE4"/>
    <w:rsid w:val="006726FE"/>
    <w:rsid w:val="006772AC"/>
    <w:rsid w:val="00682C2B"/>
    <w:rsid w:val="006836F1"/>
    <w:rsid w:val="00684780"/>
    <w:rsid w:val="00685F7F"/>
    <w:rsid w:val="00692C4D"/>
    <w:rsid w:val="006A0ACF"/>
    <w:rsid w:val="006A0C80"/>
    <w:rsid w:val="006A1851"/>
    <w:rsid w:val="006A4B29"/>
    <w:rsid w:val="006A6122"/>
    <w:rsid w:val="006B2E7E"/>
    <w:rsid w:val="006B3AC5"/>
    <w:rsid w:val="006B5DE2"/>
    <w:rsid w:val="006B66A8"/>
    <w:rsid w:val="006B7AC4"/>
    <w:rsid w:val="006C2FD7"/>
    <w:rsid w:val="006C7F48"/>
    <w:rsid w:val="006D1075"/>
    <w:rsid w:val="006D2548"/>
    <w:rsid w:val="006D48AE"/>
    <w:rsid w:val="006D564D"/>
    <w:rsid w:val="006D587C"/>
    <w:rsid w:val="006E196D"/>
    <w:rsid w:val="006E1FB3"/>
    <w:rsid w:val="006E1FCE"/>
    <w:rsid w:val="006E23E3"/>
    <w:rsid w:val="006E24F3"/>
    <w:rsid w:val="006E2721"/>
    <w:rsid w:val="006E516D"/>
    <w:rsid w:val="006F13BD"/>
    <w:rsid w:val="006F13E0"/>
    <w:rsid w:val="006F4006"/>
    <w:rsid w:val="006F5E45"/>
    <w:rsid w:val="007001C2"/>
    <w:rsid w:val="00700651"/>
    <w:rsid w:val="007039B6"/>
    <w:rsid w:val="00706AF5"/>
    <w:rsid w:val="0070738F"/>
    <w:rsid w:val="00710BBB"/>
    <w:rsid w:val="00714771"/>
    <w:rsid w:val="0071480C"/>
    <w:rsid w:val="00723D58"/>
    <w:rsid w:val="00726AEC"/>
    <w:rsid w:val="0073172A"/>
    <w:rsid w:val="007327BC"/>
    <w:rsid w:val="00735D1A"/>
    <w:rsid w:val="007420D2"/>
    <w:rsid w:val="00742BA8"/>
    <w:rsid w:val="00742F8C"/>
    <w:rsid w:val="00743767"/>
    <w:rsid w:val="00745782"/>
    <w:rsid w:val="00751641"/>
    <w:rsid w:val="00756428"/>
    <w:rsid w:val="00762158"/>
    <w:rsid w:val="00762E74"/>
    <w:rsid w:val="0076766D"/>
    <w:rsid w:val="00771009"/>
    <w:rsid w:val="00771160"/>
    <w:rsid w:val="007725BB"/>
    <w:rsid w:val="00774B7D"/>
    <w:rsid w:val="00774F36"/>
    <w:rsid w:val="00776759"/>
    <w:rsid w:val="007773FB"/>
    <w:rsid w:val="00782A9C"/>
    <w:rsid w:val="00784A34"/>
    <w:rsid w:val="00785974"/>
    <w:rsid w:val="00791B74"/>
    <w:rsid w:val="00793133"/>
    <w:rsid w:val="007975E3"/>
    <w:rsid w:val="0079781B"/>
    <w:rsid w:val="007A35BA"/>
    <w:rsid w:val="007A5607"/>
    <w:rsid w:val="007A625B"/>
    <w:rsid w:val="007B2F08"/>
    <w:rsid w:val="007B66FD"/>
    <w:rsid w:val="007B6B9F"/>
    <w:rsid w:val="007C17D1"/>
    <w:rsid w:val="007C3AAE"/>
    <w:rsid w:val="007C6EAF"/>
    <w:rsid w:val="007C7D77"/>
    <w:rsid w:val="007C7E2B"/>
    <w:rsid w:val="007D06F3"/>
    <w:rsid w:val="007D19C4"/>
    <w:rsid w:val="007D2BC0"/>
    <w:rsid w:val="007E30AC"/>
    <w:rsid w:val="007E67CA"/>
    <w:rsid w:val="007F3583"/>
    <w:rsid w:val="007F4325"/>
    <w:rsid w:val="007F48F0"/>
    <w:rsid w:val="0080315D"/>
    <w:rsid w:val="0080497C"/>
    <w:rsid w:val="0080757B"/>
    <w:rsid w:val="00813C72"/>
    <w:rsid w:val="00830217"/>
    <w:rsid w:val="00834AE1"/>
    <w:rsid w:val="00836F52"/>
    <w:rsid w:val="00837939"/>
    <w:rsid w:val="00843553"/>
    <w:rsid w:val="00843DD1"/>
    <w:rsid w:val="00852317"/>
    <w:rsid w:val="00856DAC"/>
    <w:rsid w:val="0085799C"/>
    <w:rsid w:val="00857BEC"/>
    <w:rsid w:val="00866E9D"/>
    <w:rsid w:val="00883AC7"/>
    <w:rsid w:val="0088642A"/>
    <w:rsid w:val="00887246"/>
    <w:rsid w:val="00887D13"/>
    <w:rsid w:val="008920D8"/>
    <w:rsid w:val="0089335B"/>
    <w:rsid w:val="0089454E"/>
    <w:rsid w:val="008947DD"/>
    <w:rsid w:val="008978C4"/>
    <w:rsid w:val="008A1143"/>
    <w:rsid w:val="008A24E7"/>
    <w:rsid w:val="008A36BA"/>
    <w:rsid w:val="008A4CB8"/>
    <w:rsid w:val="008B11C5"/>
    <w:rsid w:val="008B1831"/>
    <w:rsid w:val="008B1E3B"/>
    <w:rsid w:val="008B3B7D"/>
    <w:rsid w:val="008C18A1"/>
    <w:rsid w:val="008C3A79"/>
    <w:rsid w:val="008C4995"/>
    <w:rsid w:val="008C5FF3"/>
    <w:rsid w:val="008C64D0"/>
    <w:rsid w:val="008C7B53"/>
    <w:rsid w:val="008E73AC"/>
    <w:rsid w:val="008F11F5"/>
    <w:rsid w:val="008F3104"/>
    <w:rsid w:val="008F31D8"/>
    <w:rsid w:val="008F39ED"/>
    <w:rsid w:val="008F6A2F"/>
    <w:rsid w:val="008F747E"/>
    <w:rsid w:val="0090377F"/>
    <w:rsid w:val="009064E6"/>
    <w:rsid w:val="009065DE"/>
    <w:rsid w:val="00911876"/>
    <w:rsid w:val="00911918"/>
    <w:rsid w:val="00913483"/>
    <w:rsid w:val="00921A44"/>
    <w:rsid w:val="00924F54"/>
    <w:rsid w:val="0092516A"/>
    <w:rsid w:val="00927649"/>
    <w:rsid w:val="00934DF0"/>
    <w:rsid w:val="00937D16"/>
    <w:rsid w:val="00940C7A"/>
    <w:rsid w:val="0094138A"/>
    <w:rsid w:val="00944B46"/>
    <w:rsid w:val="00946548"/>
    <w:rsid w:val="00952B80"/>
    <w:rsid w:val="00953C65"/>
    <w:rsid w:val="009553D3"/>
    <w:rsid w:val="00956A98"/>
    <w:rsid w:val="00956D79"/>
    <w:rsid w:val="00960352"/>
    <w:rsid w:val="00961A7E"/>
    <w:rsid w:val="00961F6C"/>
    <w:rsid w:val="00963E12"/>
    <w:rsid w:val="0096633E"/>
    <w:rsid w:val="00970AD8"/>
    <w:rsid w:val="00970DBC"/>
    <w:rsid w:val="009733E9"/>
    <w:rsid w:val="009738E1"/>
    <w:rsid w:val="009854E5"/>
    <w:rsid w:val="009866D8"/>
    <w:rsid w:val="00990519"/>
    <w:rsid w:val="00990E46"/>
    <w:rsid w:val="0099258C"/>
    <w:rsid w:val="00994068"/>
    <w:rsid w:val="00995901"/>
    <w:rsid w:val="00997649"/>
    <w:rsid w:val="00997923"/>
    <w:rsid w:val="009A4930"/>
    <w:rsid w:val="009A5BD0"/>
    <w:rsid w:val="009A5FEB"/>
    <w:rsid w:val="009B37CE"/>
    <w:rsid w:val="009B4BEE"/>
    <w:rsid w:val="009B6FB6"/>
    <w:rsid w:val="009B7084"/>
    <w:rsid w:val="009C35B1"/>
    <w:rsid w:val="009C3650"/>
    <w:rsid w:val="009C4E02"/>
    <w:rsid w:val="009C7927"/>
    <w:rsid w:val="009C7DE9"/>
    <w:rsid w:val="009D0159"/>
    <w:rsid w:val="009D4F9A"/>
    <w:rsid w:val="009E37B9"/>
    <w:rsid w:val="009E77A5"/>
    <w:rsid w:val="009E7C5A"/>
    <w:rsid w:val="009F01FD"/>
    <w:rsid w:val="009F3C6E"/>
    <w:rsid w:val="009F4065"/>
    <w:rsid w:val="009F5875"/>
    <w:rsid w:val="009F7C5E"/>
    <w:rsid w:val="00A02065"/>
    <w:rsid w:val="00A030BD"/>
    <w:rsid w:val="00A04B0E"/>
    <w:rsid w:val="00A06278"/>
    <w:rsid w:val="00A11FA9"/>
    <w:rsid w:val="00A12D2A"/>
    <w:rsid w:val="00A16C0E"/>
    <w:rsid w:val="00A25F55"/>
    <w:rsid w:val="00A30530"/>
    <w:rsid w:val="00A30C07"/>
    <w:rsid w:val="00A334AD"/>
    <w:rsid w:val="00A3419F"/>
    <w:rsid w:val="00A34E26"/>
    <w:rsid w:val="00A37402"/>
    <w:rsid w:val="00A41D9C"/>
    <w:rsid w:val="00A52E6F"/>
    <w:rsid w:val="00A54EE3"/>
    <w:rsid w:val="00A57B8C"/>
    <w:rsid w:val="00A6693B"/>
    <w:rsid w:val="00A676CB"/>
    <w:rsid w:val="00A67D69"/>
    <w:rsid w:val="00A723C8"/>
    <w:rsid w:val="00A81035"/>
    <w:rsid w:val="00A81A07"/>
    <w:rsid w:val="00A8566A"/>
    <w:rsid w:val="00A865E1"/>
    <w:rsid w:val="00A867F1"/>
    <w:rsid w:val="00A92372"/>
    <w:rsid w:val="00A93220"/>
    <w:rsid w:val="00A94694"/>
    <w:rsid w:val="00AA1FA7"/>
    <w:rsid w:val="00AA346E"/>
    <w:rsid w:val="00AB0F49"/>
    <w:rsid w:val="00AB1158"/>
    <w:rsid w:val="00AB1DD5"/>
    <w:rsid w:val="00AB451A"/>
    <w:rsid w:val="00AC12C9"/>
    <w:rsid w:val="00AC2A92"/>
    <w:rsid w:val="00AC40B1"/>
    <w:rsid w:val="00AC5382"/>
    <w:rsid w:val="00AD67DC"/>
    <w:rsid w:val="00AE0BEC"/>
    <w:rsid w:val="00AE1B54"/>
    <w:rsid w:val="00AE2855"/>
    <w:rsid w:val="00AE46D5"/>
    <w:rsid w:val="00AF3AA4"/>
    <w:rsid w:val="00AF6113"/>
    <w:rsid w:val="00B01AA8"/>
    <w:rsid w:val="00B0286B"/>
    <w:rsid w:val="00B04531"/>
    <w:rsid w:val="00B04F76"/>
    <w:rsid w:val="00B06D42"/>
    <w:rsid w:val="00B0765A"/>
    <w:rsid w:val="00B14AA1"/>
    <w:rsid w:val="00B259B9"/>
    <w:rsid w:val="00B273C5"/>
    <w:rsid w:val="00B3428D"/>
    <w:rsid w:val="00B35284"/>
    <w:rsid w:val="00B35BC9"/>
    <w:rsid w:val="00B3604A"/>
    <w:rsid w:val="00B37358"/>
    <w:rsid w:val="00B412FB"/>
    <w:rsid w:val="00B475D5"/>
    <w:rsid w:val="00B50018"/>
    <w:rsid w:val="00B508A0"/>
    <w:rsid w:val="00B5197E"/>
    <w:rsid w:val="00B534E8"/>
    <w:rsid w:val="00B545B8"/>
    <w:rsid w:val="00B56169"/>
    <w:rsid w:val="00B57313"/>
    <w:rsid w:val="00B57604"/>
    <w:rsid w:val="00B619C9"/>
    <w:rsid w:val="00B622AB"/>
    <w:rsid w:val="00B654AD"/>
    <w:rsid w:val="00B700F6"/>
    <w:rsid w:val="00B73E0A"/>
    <w:rsid w:val="00B7609A"/>
    <w:rsid w:val="00B82FD8"/>
    <w:rsid w:val="00B83E34"/>
    <w:rsid w:val="00B867E0"/>
    <w:rsid w:val="00B874D0"/>
    <w:rsid w:val="00B90ACD"/>
    <w:rsid w:val="00B93203"/>
    <w:rsid w:val="00B934AC"/>
    <w:rsid w:val="00B940A3"/>
    <w:rsid w:val="00B9536A"/>
    <w:rsid w:val="00B95DCB"/>
    <w:rsid w:val="00BA2D9C"/>
    <w:rsid w:val="00BB0143"/>
    <w:rsid w:val="00BB0381"/>
    <w:rsid w:val="00BB42EE"/>
    <w:rsid w:val="00BC4729"/>
    <w:rsid w:val="00BC66F5"/>
    <w:rsid w:val="00BC751C"/>
    <w:rsid w:val="00BD0FC8"/>
    <w:rsid w:val="00BD1046"/>
    <w:rsid w:val="00BD31FE"/>
    <w:rsid w:val="00BE3B0B"/>
    <w:rsid w:val="00BE51F5"/>
    <w:rsid w:val="00BE6BD7"/>
    <w:rsid w:val="00BE6FA6"/>
    <w:rsid w:val="00BF162D"/>
    <w:rsid w:val="00BF19EE"/>
    <w:rsid w:val="00BF206D"/>
    <w:rsid w:val="00BF523C"/>
    <w:rsid w:val="00BF5D9C"/>
    <w:rsid w:val="00C00C9A"/>
    <w:rsid w:val="00C0191E"/>
    <w:rsid w:val="00C037E4"/>
    <w:rsid w:val="00C10A5C"/>
    <w:rsid w:val="00C129F9"/>
    <w:rsid w:val="00C2009F"/>
    <w:rsid w:val="00C23659"/>
    <w:rsid w:val="00C2411C"/>
    <w:rsid w:val="00C26EFE"/>
    <w:rsid w:val="00C33347"/>
    <w:rsid w:val="00C3611B"/>
    <w:rsid w:val="00C471EE"/>
    <w:rsid w:val="00C50890"/>
    <w:rsid w:val="00C528F7"/>
    <w:rsid w:val="00C53117"/>
    <w:rsid w:val="00C540EA"/>
    <w:rsid w:val="00C579B9"/>
    <w:rsid w:val="00C606A2"/>
    <w:rsid w:val="00C63EBE"/>
    <w:rsid w:val="00C718BA"/>
    <w:rsid w:val="00C72352"/>
    <w:rsid w:val="00C75B11"/>
    <w:rsid w:val="00C85B09"/>
    <w:rsid w:val="00C867BD"/>
    <w:rsid w:val="00C870AE"/>
    <w:rsid w:val="00C9099F"/>
    <w:rsid w:val="00C92D2A"/>
    <w:rsid w:val="00C95B62"/>
    <w:rsid w:val="00CB1B81"/>
    <w:rsid w:val="00CD49EA"/>
    <w:rsid w:val="00CD5773"/>
    <w:rsid w:val="00CE31B7"/>
    <w:rsid w:val="00CF2B5F"/>
    <w:rsid w:val="00CF52C9"/>
    <w:rsid w:val="00CF6A61"/>
    <w:rsid w:val="00CF7206"/>
    <w:rsid w:val="00D00EE8"/>
    <w:rsid w:val="00D0179F"/>
    <w:rsid w:val="00D0238B"/>
    <w:rsid w:val="00D0307A"/>
    <w:rsid w:val="00D038D4"/>
    <w:rsid w:val="00D07069"/>
    <w:rsid w:val="00D20CA2"/>
    <w:rsid w:val="00D211A3"/>
    <w:rsid w:val="00D251E1"/>
    <w:rsid w:val="00D30B56"/>
    <w:rsid w:val="00D315AC"/>
    <w:rsid w:val="00D336B4"/>
    <w:rsid w:val="00D37556"/>
    <w:rsid w:val="00D403A8"/>
    <w:rsid w:val="00D4300F"/>
    <w:rsid w:val="00D44273"/>
    <w:rsid w:val="00D508A0"/>
    <w:rsid w:val="00D514DE"/>
    <w:rsid w:val="00D51887"/>
    <w:rsid w:val="00D572A4"/>
    <w:rsid w:val="00D62AC3"/>
    <w:rsid w:val="00D70839"/>
    <w:rsid w:val="00D760B7"/>
    <w:rsid w:val="00D804C8"/>
    <w:rsid w:val="00D8699B"/>
    <w:rsid w:val="00D87073"/>
    <w:rsid w:val="00D92B8F"/>
    <w:rsid w:val="00D94F92"/>
    <w:rsid w:val="00D95AF7"/>
    <w:rsid w:val="00D96B25"/>
    <w:rsid w:val="00D97E32"/>
    <w:rsid w:val="00DA2063"/>
    <w:rsid w:val="00DA7479"/>
    <w:rsid w:val="00DB76DF"/>
    <w:rsid w:val="00DC3F68"/>
    <w:rsid w:val="00DC4395"/>
    <w:rsid w:val="00DD2B78"/>
    <w:rsid w:val="00DE17EE"/>
    <w:rsid w:val="00DE31C1"/>
    <w:rsid w:val="00DE70E2"/>
    <w:rsid w:val="00DF0F85"/>
    <w:rsid w:val="00DF2867"/>
    <w:rsid w:val="00DF2A68"/>
    <w:rsid w:val="00E02711"/>
    <w:rsid w:val="00E07979"/>
    <w:rsid w:val="00E079ED"/>
    <w:rsid w:val="00E132E9"/>
    <w:rsid w:val="00E13A5A"/>
    <w:rsid w:val="00E204E3"/>
    <w:rsid w:val="00E223BA"/>
    <w:rsid w:val="00E2306B"/>
    <w:rsid w:val="00E24EA3"/>
    <w:rsid w:val="00E27D3D"/>
    <w:rsid w:val="00E307BB"/>
    <w:rsid w:val="00E32213"/>
    <w:rsid w:val="00E339F1"/>
    <w:rsid w:val="00E436B1"/>
    <w:rsid w:val="00E45DFA"/>
    <w:rsid w:val="00E5557E"/>
    <w:rsid w:val="00E56335"/>
    <w:rsid w:val="00E5765D"/>
    <w:rsid w:val="00E65214"/>
    <w:rsid w:val="00E6588D"/>
    <w:rsid w:val="00E7203E"/>
    <w:rsid w:val="00E73176"/>
    <w:rsid w:val="00E732BD"/>
    <w:rsid w:val="00E74F5B"/>
    <w:rsid w:val="00E8327F"/>
    <w:rsid w:val="00E91241"/>
    <w:rsid w:val="00E95EB8"/>
    <w:rsid w:val="00E97BB3"/>
    <w:rsid w:val="00EA1980"/>
    <w:rsid w:val="00EB103B"/>
    <w:rsid w:val="00EB372A"/>
    <w:rsid w:val="00EB66BE"/>
    <w:rsid w:val="00EC1179"/>
    <w:rsid w:val="00EC26B9"/>
    <w:rsid w:val="00EC5E9C"/>
    <w:rsid w:val="00EE7D9E"/>
    <w:rsid w:val="00EF1174"/>
    <w:rsid w:val="00EF1240"/>
    <w:rsid w:val="00EF412E"/>
    <w:rsid w:val="00EF4347"/>
    <w:rsid w:val="00F04121"/>
    <w:rsid w:val="00F048EC"/>
    <w:rsid w:val="00F05799"/>
    <w:rsid w:val="00F10D9A"/>
    <w:rsid w:val="00F141A2"/>
    <w:rsid w:val="00F14A9B"/>
    <w:rsid w:val="00F175E9"/>
    <w:rsid w:val="00F23572"/>
    <w:rsid w:val="00F2542B"/>
    <w:rsid w:val="00F254E1"/>
    <w:rsid w:val="00F257CE"/>
    <w:rsid w:val="00F25E2B"/>
    <w:rsid w:val="00F269BE"/>
    <w:rsid w:val="00F31A04"/>
    <w:rsid w:val="00F3451A"/>
    <w:rsid w:val="00F34EED"/>
    <w:rsid w:val="00F369C7"/>
    <w:rsid w:val="00F37AE9"/>
    <w:rsid w:val="00F41AFB"/>
    <w:rsid w:val="00F50A11"/>
    <w:rsid w:val="00F538FB"/>
    <w:rsid w:val="00F619BE"/>
    <w:rsid w:val="00F63E63"/>
    <w:rsid w:val="00F65E3A"/>
    <w:rsid w:val="00F664B1"/>
    <w:rsid w:val="00F66602"/>
    <w:rsid w:val="00F66D86"/>
    <w:rsid w:val="00F678C4"/>
    <w:rsid w:val="00F67B30"/>
    <w:rsid w:val="00F74251"/>
    <w:rsid w:val="00F75DE6"/>
    <w:rsid w:val="00F8749F"/>
    <w:rsid w:val="00F90560"/>
    <w:rsid w:val="00F908C6"/>
    <w:rsid w:val="00F96916"/>
    <w:rsid w:val="00FA0766"/>
    <w:rsid w:val="00FA07F5"/>
    <w:rsid w:val="00FA11A1"/>
    <w:rsid w:val="00FA4295"/>
    <w:rsid w:val="00FA7A12"/>
    <w:rsid w:val="00FB1C75"/>
    <w:rsid w:val="00FC66A1"/>
    <w:rsid w:val="00FC6751"/>
    <w:rsid w:val="00FC791D"/>
    <w:rsid w:val="00FD058C"/>
    <w:rsid w:val="00FE04DB"/>
    <w:rsid w:val="00FE0B8C"/>
    <w:rsid w:val="00FF079F"/>
    <w:rsid w:val="00FF2104"/>
    <w:rsid w:val="00FF2522"/>
    <w:rsid w:val="00FF30B3"/>
    <w:rsid w:val="00FF6565"/>
    <w:rsid w:val="00FF71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7DC1F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4D0"/>
  </w:style>
  <w:style w:type="paragraph" w:styleId="Heading1">
    <w:name w:val="heading 1"/>
    <w:basedOn w:val="Normal"/>
    <w:next w:val="Normal"/>
    <w:link w:val="Heading1Char"/>
    <w:uiPriority w:val="9"/>
    <w:qFormat/>
    <w:rsid w:val="00DD2B78"/>
    <w:pPr>
      <w:keepNext/>
      <w:numPr>
        <w:numId w:val="26"/>
      </w:numPr>
      <w:spacing w:before="240" w:after="60" w:line="240" w:lineRule="auto"/>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DD2B78"/>
    <w:pPr>
      <w:keepNext/>
      <w:numPr>
        <w:ilvl w:val="1"/>
        <w:numId w:val="26"/>
      </w:numPr>
      <w:spacing w:before="240" w:after="60" w:line="240" w:lineRule="auto"/>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DD2B78"/>
    <w:pPr>
      <w:keepNext/>
      <w:numPr>
        <w:ilvl w:val="2"/>
        <w:numId w:val="26"/>
      </w:numPr>
      <w:spacing w:before="240" w:after="60" w:line="240" w:lineRule="auto"/>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DD2B78"/>
    <w:pPr>
      <w:keepNext/>
      <w:numPr>
        <w:ilvl w:val="3"/>
        <w:numId w:val="26"/>
      </w:numPr>
      <w:spacing w:before="240" w:after="60" w:line="240" w:lineRule="auto"/>
      <w:outlineLvl w:val="3"/>
    </w:pPr>
    <w:rPr>
      <w:rFonts w:eastAsiaTheme="minorEastAsia"/>
      <w:b/>
      <w:bCs/>
      <w:sz w:val="28"/>
      <w:szCs w:val="28"/>
    </w:rPr>
  </w:style>
  <w:style w:type="paragraph" w:styleId="Heading5">
    <w:name w:val="heading 5"/>
    <w:basedOn w:val="Normal"/>
    <w:next w:val="Normal"/>
    <w:link w:val="Heading5Char"/>
    <w:uiPriority w:val="9"/>
    <w:semiHidden/>
    <w:unhideWhenUsed/>
    <w:qFormat/>
    <w:rsid w:val="00DD2B78"/>
    <w:pPr>
      <w:numPr>
        <w:ilvl w:val="4"/>
        <w:numId w:val="26"/>
      </w:numPr>
      <w:spacing w:before="240" w:after="60" w:line="240" w:lineRule="auto"/>
      <w:outlineLvl w:val="4"/>
    </w:pPr>
    <w:rPr>
      <w:rFonts w:eastAsiaTheme="minorEastAsia"/>
      <w:b/>
      <w:bCs/>
      <w:i/>
      <w:iCs/>
      <w:sz w:val="26"/>
      <w:szCs w:val="26"/>
    </w:rPr>
  </w:style>
  <w:style w:type="paragraph" w:styleId="Heading6">
    <w:name w:val="heading 6"/>
    <w:basedOn w:val="Normal"/>
    <w:next w:val="Normal"/>
    <w:link w:val="Heading6Char"/>
    <w:qFormat/>
    <w:rsid w:val="00DD2B78"/>
    <w:pPr>
      <w:numPr>
        <w:ilvl w:val="5"/>
        <w:numId w:val="26"/>
      </w:num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semiHidden/>
    <w:unhideWhenUsed/>
    <w:qFormat/>
    <w:rsid w:val="00DD2B78"/>
    <w:pPr>
      <w:numPr>
        <w:ilvl w:val="6"/>
        <w:numId w:val="26"/>
      </w:numPr>
      <w:spacing w:before="240" w:after="60" w:line="240" w:lineRule="auto"/>
      <w:outlineLvl w:val="6"/>
    </w:pPr>
    <w:rPr>
      <w:rFonts w:eastAsiaTheme="minorEastAsia"/>
      <w:sz w:val="24"/>
      <w:szCs w:val="24"/>
    </w:rPr>
  </w:style>
  <w:style w:type="paragraph" w:styleId="Heading8">
    <w:name w:val="heading 8"/>
    <w:basedOn w:val="Normal"/>
    <w:next w:val="Normal"/>
    <w:link w:val="Heading8Char"/>
    <w:uiPriority w:val="9"/>
    <w:semiHidden/>
    <w:unhideWhenUsed/>
    <w:qFormat/>
    <w:rsid w:val="00DD2B78"/>
    <w:pPr>
      <w:numPr>
        <w:ilvl w:val="7"/>
        <w:numId w:val="26"/>
      </w:numPr>
      <w:spacing w:before="240" w:after="60" w:line="240" w:lineRule="auto"/>
      <w:outlineLvl w:val="7"/>
    </w:pPr>
    <w:rPr>
      <w:rFonts w:eastAsiaTheme="minorEastAsia"/>
      <w:i/>
      <w:iCs/>
      <w:sz w:val="24"/>
      <w:szCs w:val="24"/>
    </w:rPr>
  </w:style>
  <w:style w:type="paragraph" w:styleId="Heading9">
    <w:name w:val="heading 9"/>
    <w:basedOn w:val="Normal"/>
    <w:next w:val="Normal"/>
    <w:link w:val="Heading9Char"/>
    <w:uiPriority w:val="9"/>
    <w:semiHidden/>
    <w:unhideWhenUsed/>
    <w:qFormat/>
    <w:rsid w:val="00DD2B78"/>
    <w:pPr>
      <w:numPr>
        <w:ilvl w:val="8"/>
        <w:numId w:val="26"/>
      </w:numPr>
      <w:spacing w:before="240" w:after="60" w:line="240" w:lineRule="auto"/>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92C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2C4D"/>
    <w:rPr>
      <w:rFonts w:ascii="Tahoma" w:hAnsi="Tahoma" w:cs="Tahoma"/>
      <w:sz w:val="16"/>
      <w:szCs w:val="16"/>
    </w:rPr>
  </w:style>
  <w:style w:type="paragraph" w:styleId="ListParagraph">
    <w:name w:val="List Paragraph"/>
    <w:basedOn w:val="Normal"/>
    <w:uiPriority w:val="34"/>
    <w:qFormat/>
    <w:rsid w:val="00D92B8F"/>
    <w:pPr>
      <w:ind w:left="720"/>
      <w:contextualSpacing/>
    </w:pPr>
  </w:style>
  <w:style w:type="paragraph" w:styleId="Header">
    <w:name w:val="header"/>
    <w:basedOn w:val="Normal"/>
    <w:link w:val="HeaderChar"/>
    <w:uiPriority w:val="99"/>
    <w:unhideWhenUsed/>
    <w:rsid w:val="004717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17CF"/>
  </w:style>
  <w:style w:type="paragraph" w:styleId="Footer">
    <w:name w:val="footer"/>
    <w:basedOn w:val="Normal"/>
    <w:link w:val="FooterChar"/>
    <w:uiPriority w:val="99"/>
    <w:unhideWhenUsed/>
    <w:rsid w:val="004717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17CF"/>
  </w:style>
  <w:style w:type="character" w:styleId="Hyperlink">
    <w:name w:val="Hyperlink"/>
    <w:basedOn w:val="DefaultParagraphFont"/>
    <w:rsid w:val="004717CF"/>
    <w:rPr>
      <w:color w:val="0000FF"/>
      <w:u w:val="single"/>
    </w:rPr>
  </w:style>
  <w:style w:type="character" w:styleId="PlaceholderText">
    <w:name w:val="Placeholder Text"/>
    <w:basedOn w:val="DefaultParagraphFont"/>
    <w:uiPriority w:val="99"/>
    <w:semiHidden/>
    <w:rsid w:val="00006394"/>
    <w:rPr>
      <w:color w:val="808080"/>
    </w:rPr>
  </w:style>
  <w:style w:type="table" w:styleId="TableGrid">
    <w:name w:val="Table Grid"/>
    <w:basedOn w:val="TableNormal"/>
    <w:uiPriority w:val="39"/>
    <w:rsid w:val="009B4B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D96B2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96B25"/>
    <w:rPr>
      <w:sz w:val="20"/>
      <w:szCs w:val="20"/>
    </w:rPr>
  </w:style>
  <w:style w:type="character" w:styleId="FootnoteReference">
    <w:name w:val="footnote reference"/>
    <w:basedOn w:val="DefaultParagraphFont"/>
    <w:uiPriority w:val="99"/>
    <w:semiHidden/>
    <w:unhideWhenUsed/>
    <w:rsid w:val="00D96B25"/>
    <w:rPr>
      <w:vertAlign w:val="superscript"/>
    </w:rPr>
  </w:style>
  <w:style w:type="character" w:styleId="Emphasis">
    <w:name w:val="Emphasis"/>
    <w:basedOn w:val="DefaultParagraphFont"/>
    <w:uiPriority w:val="20"/>
    <w:qFormat/>
    <w:rsid w:val="007C7D77"/>
    <w:rPr>
      <w:i/>
      <w:iCs/>
    </w:rPr>
  </w:style>
  <w:style w:type="character" w:styleId="Strong">
    <w:name w:val="Strong"/>
    <w:basedOn w:val="DefaultParagraphFont"/>
    <w:uiPriority w:val="22"/>
    <w:qFormat/>
    <w:rsid w:val="00D514DE"/>
    <w:rPr>
      <w:b/>
      <w:bCs/>
    </w:rPr>
  </w:style>
  <w:style w:type="character" w:customStyle="1" w:styleId="UnresolvedMention1">
    <w:name w:val="Unresolved Mention1"/>
    <w:basedOn w:val="DefaultParagraphFont"/>
    <w:uiPriority w:val="99"/>
    <w:rsid w:val="006153FC"/>
    <w:rPr>
      <w:color w:val="605E5C"/>
      <w:shd w:val="clear" w:color="auto" w:fill="E1DFDD"/>
    </w:rPr>
  </w:style>
  <w:style w:type="paragraph" w:styleId="NormalWeb">
    <w:name w:val="Normal (Web)"/>
    <w:basedOn w:val="Normal"/>
    <w:uiPriority w:val="99"/>
    <w:semiHidden/>
    <w:unhideWhenUsed/>
    <w:rsid w:val="00D87073"/>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585545"/>
    <w:rPr>
      <w:color w:val="800080" w:themeColor="followedHyperlink"/>
      <w:u w:val="single"/>
    </w:rPr>
  </w:style>
  <w:style w:type="character" w:customStyle="1" w:styleId="UnresolvedMention2">
    <w:name w:val="Unresolved Mention2"/>
    <w:basedOn w:val="DefaultParagraphFont"/>
    <w:uiPriority w:val="99"/>
    <w:semiHidden/>
    <w:unhideWhenUsed/>
    <w:rsid w:val="00A8566A"/>
    <w:rPr>
      <w:color w:val="605E5C"/>
      <w:shd w:val="clear" w:color="auto" w:fill="E1DFDD"/>
    </w:rPr>
  </w:style>
  <w:style w:type="paragraph" w:customStyle="1" w:styleId="Bullets">
    <w:name w:val="Bullets"/>
    <w:basedOn w:val="Normal"/>
    <w:rsid w:val="005B0093"/>
    <w:pPr>
      <w:suppressAutoHyphens/>
      <w:spacing w:before="40" w:after="120" w:line="220" w:lineRule="exact"/>
      <w:ind w:left="6317" w:hanging="360"/>
    </w:pPr>
    <w:rPr>
      <w:rFonts w:ascii="Tahoma" w:eastAsia="Times New Roman" w:hAnsi="Tahoma" w:cs="Tahoma"/>
      <w:spacing w:val="10"/>
      <w:sz w:val="16"/>
      <w:szCs w:val="16"/>
      <w:lang w:eastAsia="ar-SA"/>
    </w:rPr>
  </w:style>
  <w:style w:type="paragraph" w:customStyle="1" w:styleId="Default">
    <w:name w:val="Default"/>
    <w:rsid w:val="00782A9C"/>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C2009F"/>
    <w:pPr>
      <w:spacing w:after="0" w:line="240" w:lineRule="auto"/>
    </w:pPr>
  </w:style>
  <w:style w:type="character" w:customStyle="1" w:styleId="Heading1Char">
    <w:name w:val="Heading 1 Char"/>
    <w:basedOn w:val="DefaultParagraphFont"/>
    <w:link w:val="Heading1"/>
    <w:uiPriority w:val="9"/>
    <w:rsid w:val="00DD2B78"/>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DD2B78"/>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DD2B78"/>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DD2B78"/>
    <w:rPr>
      <w:rFonts w:eastAsiaTheme="minorEastAsia"/>
      <w:b/>
      <w:bCs/>
      <w:sz w:val="28"/>
      <w:szCs w:val="28"/>
    </w:rPr>
  </w:style>
  <w:style w:type="character" w:customStyle="1" w:styleId="Heading5Char">
    <w:name w:val="Heading 5 Char"/>
    <w:basedOn w:val="DefaultParagraphFont"/>
    <w:link w:val="Heading5"/>
    <w:uiPriority w:val="9"/>
    <w:semiHidden/>
    <w:rsid w:val="00DD2B78"/>
    <w:rPr>
      <w:rFonts w:eastAsiaTheme="minorEastAsia"/>
      <w:b/>
      <w:bCs/>
      <w:i/>
      <w:iCs/>
      <w:sz w:val="26"/>
      <w:szCs w:val="26"/>
    </w:rPr>
  </w:style>
  <w:style w:type="character" w:customStyle="1" w:styleId="Heading6Char">
    <w:name w:val="Heading 6 Char"/>
    <w:basedOn w:val="DefaultParagraphFont"/>
    <w:link w:val="Heading6"/>
    <w:rsid w:val="00DD2B78"/>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DD2B78"/>
    <w:rPr>
      <w:rFonts w:eastAsiaTheme="minorEastAsia"/>
      <w:sz w:val="24"/>
      <w:szCs w:val="24"/>
    </w:rPr>
  </w:style>
  <w:style w:type="character" w:customStyle="1" w:styleId="Heading8Char">
    <w:name w:val="Heading 8 Char"/>
    <w:basedOn w:val="DefaultParagraphFont"/>
    <w:link w:val="Heading8"/>
    <w:uiPriority w:val="9"/>
    <w:semiHidden/>
    <w:rsid w:val="00DD2B78"/>
    <w:rPr>
      <w:rFonts w:eastAsiaTheme="minorEastAsia"/>
      <w:i/>
      <w:iCs/>
      <w:sz w:val="24"/>
      <w:szCs w:val="24"/>
    </w:rPr>
  </w:style>
  <w:style w:type="character" w:customStyle="1" w:styleId="Heading9Char">
    <w:name w:val="Heading 9 Char"/>
    <w:basedOn w:val="DefaultParagraphFont"/>
    <w:link w:val="Heading9"/>
    <w:uiPriority w:val="9"/>
    <w:semiHidden/>
    <w:rsid w:val="00DD2B78"/>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5567">
      <w:bodyDiv w:val="1"/>
      <w:marLeft w:val="0"/>
      <w:marRight w:val="0"/>
      <w:marTop w:val="0"/>
      <w:marBottom w:val="0"/>
      <w:divBdr>
        <w:top w:val="none" w:sz="0" w:space="0" w:color="auto"/>
        <w:left w:val="none" w:sz="0" w:space="0" w:color="auto"/>
        <w:bottom w:val="none" w:sz="0" w:space="0" w:color="auto"/>
        <w:right w:val="none" w:sz="0" w:space="0" w:color="auto"/>
      </w:divBdr>
    </w:div>
    <w:div w:id="126432330">
      <w:bodyDiv w:val="1"/>
      <w:marLeft w:val="0"/>
      <w:marRight w:val="0"/>
      <w:marTop w:val="0"/>
      <w:marBottom w:val="0"/>
      <w:divBdr>
        <w:top w:val="none" w:sz="0" w:space="0" w:color="auto"/>
        <w:left w:val="none" w:sz="0" w:space="0" w:color="auto"/>
        <w:bottom w:val="none" w:sz="0" w:space="0" w:color="auto"/>
        <w:right w:val="none" w:sz="0" w:space="0" w:color="auto"/>
      </w:divBdr>
    </w:div>
    <w:div w:id="275605414">
      <w:bodyDiv w:val="1"/>
      <w:marLeft w:val="0"/>
      <w:marRight w:val="0"/>
      <w:marTop w:val="0"/>
      <w:marBottom w:val="0"/>
      <w:divBdr>
        <w:top w:val="none" w:sz="0" w:space="0" w:color="auto"/>
        <w:left w:val="none" w:sz="0" w:space="0" w:color="auto"/>
        <w:bottom w:val="none" w:sz="0" w:space="0" w:color="auto"/>
        <w:right w:val="none" w:sz="0" w:space="0" w:color="auto"/>
      </w:divBdr>
    </w:div>
    <w:div w:id="328411830">
      <w:bodyDiv w:val="1"/>
      <w:marLeft w:val="0"/>
      <w:marRight w:val="0"/>
      <w:marTop w:val="0"/>
      <w:marBottom w:val="0"/>
      <w:divBdr>
        <w:top w:val="none" w:sz="0" w:space="0" w:color="auto"/>
        <w:left w:val="none" w:sz="0" w:space="0" w:color="auto"/>
        <w:bottom w:val="none" w:sz="0" w:space="0" w:color="auto"/>
        <w:right w:val="none" w:sz="0" w:space="0" w:color="auto"/>
      </w:divBdr>
      <w:divsChild>
        <w:div w:id="1635214237">
          <w:marLeft w:val="446"/>
          <w:marRight w:val="0"/>
          <w:marTop w:val="0"/>
          <w:marBottom w:val="0"/>
          <w:divBdr>
            <w:top w:val="none" w:sz="0" w:space="0" w:color="auto"/>
            <w:left w:val="none" w:sz="0" w:space="0" w:color="auto"/>
            <w:bottom w:val="none" w:sz="0" w:space="0" w:color="auto"/>
            <w:right w:val="none" w:sz="0" w:space="0" w:color="auto"/>
          </w:divBdr>
        </w:div>
      </w:divsChild>
    </w:div>
    <w:div w:id="370420683">
      <w:bodyDiv w:val="1"/>
      <w:marLeft w:val="0"/>
      <w:marRight w:val="0"/>
      <w:marTop w:val="0"/>
      <w:marBottom w:val="0"/>
      <w:divBdr>
        <w:top w:val="none" w:sz="0" w:space="0" w:color="auto"/>
        <w:left w:val="none" w:sz="0" w:space="0" w:color="auto"/>
        <w:bottom w:val="none" w:sz="0" w:space="0" w:color="auto"/>
        <w:right w:val="none" w:sz="0" w:space="0" w:color="auto"/>
      </w:divBdr>
    </w:div>
    <w:div w:id="378750271">
      <w:bodyDiv w:val="1"/>
      <w:marLeft w:val="0"/>
      <w:marRight w:val="0"/>
      <w:marTop w:val="0"/>
      <w:marBottom w:val="0"/>
      <w:divBdr>
        <w:top w:val="none" w:sz="0" w:space="0" w:color="auto"/>
        <w:left w:val="none" w:sz="0" w:space="0" w:color="auto"/>
        <w:bottom w:val="none" w:sz="0" w:space="0" w:color="auto"/>
        <w:right w:val="none" w:sz="0" w:space="0" w:color="auto"/>
      </w:divBdr>
    </w:div>
    <w:div w:id="386730694">
      <w:bodyDiv w:val="1"/>
      <w:marLeft w:val="0"/>
      <w:marRight w:val="0"/>
      <w:marTop w:val="0"/>
      <w:marBottom w:val="0"/>
      <w:divBdr>
        <w:top w:val="none" w:sz="0" w:space="0" w:color="auto"/>
        <w:left w:val="none" w:sz="0" w:space="0" w:color="auto"/>
        <w:bottom w:val="none" w:sz="0" w:space="0" w:color="auto"/>
        <w:right w:val="none" w:sz="0" w:space="0" w:color="auto"/>
      </w:divBdr>
    </w:div>
    <w:div w:id="438062812">
      <w:bodyDiv w:val="1"/>
      <w:marLeft w:val="0"/>
      <w:marRight w:val="0"/>
      <w:marTop w:val="0"/>
      <w:marBottom w:val="0"/>
      <w:divBdr>
        <w:top w:val="none" w:sz="0" w:space="0" w:color="auto"/>
        <w:left w:val="none" w:sz="0" w:space="0" w:color="auto"/>
        <w:bottom w:val="none" w:sz="0" w:space="0" w:color="auto"/>
        <w:right w:val="none" w:sz="0" w:space="0" w:color="auto"/>
      </w:divBdr>
    </w:div>
    <w:div w:id="509755319">
      <w:bodyDiv w:val="1"/>
      <w:marLeft w:val="0"/>
      <w:marRight w:val="0"/>
      <w:marTop w:val="0"/>
      <w:marBottom w:val="0"/>
      <w:divBdr>
        <w:top w:val="none" w:sz="0" w:space="0" w:color="auto"/>
        <w:left w:val="none" w:sz="0" w:space="0" w:color="auto"/>
        <w:bottom w:val="none" w:sz="0" w:space="0" w:color="auto"/>
        <w:right w:val="none" w:sz="0" w:space="0" w:color="auto"/>
      </w:divBdr>
      <w:divsChild>
        <w:div w:id="2072775536">
          <w:marLeft w:val="274"/>
          <w:marRight w:val="0"/>
          <w:marTop w:val="125"/>
          <w:marBottom w:val="0"/>
          <w:divBdr>
            <w:top w:val="none" w:sz="0" w:space="0" w:color="auto"/>
            <w:left w:val="none" w:sz="0" w:space="0" w:color="auto"/>
            <w:bottom w:val="none" w:sz="0" w:space="0" w:color="auto"/>
            <w:right w:val="none" w:sz="0" w:space="0" w:color="auto"/>
          </w:divBdr>
        </w:div>
        <w:div w:id="724570688">
          <w:marLeft w:val="274"/>
          <w:marRight w:val="0"/>
          <w:marTop w:val="125"/>
          <w:marBottom w:val="0"/>
          <w:divBdr>
            <w:top w:val="none" w:sz="0" w:space="0" w:color="auto"/>
            <w:left w:val="none" w:sz="0" w:space="0" w:color="auto"/>
            <w:bottom w:val="none" w:sz="0" w:space="0" w:color="auto"/>
            <w:right w:val="none" w:sz="0" w:space="0" w:color="auto"/>
          </w:divBdr>
        </w:div>
        <w:div w:id="1973251219">
          <w:marLeft w:val="274"/>
          <w:marRight w:val="0"/>
          <w:marTop w:val="125"/>
          <w:marBottom w:val="0"/>
          <w:divBdr>
            <w:top w:val="none" w:sz="0" w:space="0" w:color="auto"/>
            <w:left w:val="none" w:sz="0" w:space="0" w:color="auto"/>
            <w:bottom w:val="none" w:sz="0" w:space="0" w:color="auto"/>
            <w:right w:val="none" w:sz="0" w:space="0" w:color="auto"/>
          </w:divBdr>
        </w:div>
        <w:div w:id="1133447037">
          <w:marLeft w:val="274"/>
          <w:marRight w:val="0"/>
          <w:marTop w:val="125"/>
          <w:marBottom w:val="0"/>
          <w:divBdr>
            <w:top w:val="none" w:sz="0" w:space="0" w:color="auto"/>
            <w:left w:val="none" w:sz="0" w:space="0" w:color="auto"/>
            <w:bottom w:val="none" w:sz="0" w:space="0" w:color="auto"/>
            <w:right w:val="none" w:sz="0" w:space="0" w:color="auto"/>
          </w:divBdr>
        </w:div>
        <w:div w:id="1214385577">
          <w:marLeft w:val="274"/>
          <w:marRight w:val="0"/>
          <w:marTop w:val="125"/>
          <w:marBottom w:val="0"/>
          <w:divBdr>
            <w:top w:val="none" w:sz="0" w:space="0" w:color="auto"/>
            <w:left w:val="none" w:sz="0" w:space="0" w:color="auto"/>
            <w:bottom w:val="none" w:sz="0" w:space="0" w:color="auto"/>
            <w:right w:val="none" w:sz="0" w:space="0" w:color="auto"/>
          </w:divBdr>
        </w:div>
        <w:div w:id="141314981">
          <w:marLeft w:val="274"/>
          <w:marRight w:val="0"/>
          <w:marTop w:val="125"/>
          <w:marBottom w:val="0"/>
          <w:divBdr>
            <w:top w:val="none" w:sz="0" w:space="0" w:color="auto"/>
            <w:left w:val="none" w:sz="0" w:space="0" w:color="auto"/>
            <w:bottom w:val="none" w:sz="0" w:space="0" w:color="auto"/>
            <w:right w:val="none" w:sz="0" w:space="0" w:color="auto"/>
          </w:divBdr>
        </w:div>
        <w:div w:id="1023745631">
          <w:marLeft w:val="274"/>
          <w:marRight w:val="0"/>
          <w:marTop w:val="125"/>
          <w:marBottom w:val="0"/>
          <w:divBdr>
            <w:top w:val="none" w:sz="0" w:space="0" w:color="auto"/>
            <w:left w:val="none" w:sz="0" w:space="0" w:color="auto"/>
            <w:bottom w:val="none" w:sz="0" w:space="0" w:color="auto"/>
            <w:right w:val="none" w:sz="0" w:space="0" w:color="auto"/>
          </w:divBdr>
        </w:div>
        <w:div w:id="23944444">
          <w:marLeft w:val="274"/>
          <w:marRight w:val="0"/>
          <w:marTop w:val="125"/>
          <w:marBottom w:val="0"/>
          <w:divBdr>
            <w:top w:val="none" w:sz="0" w:space="0" w:color="auto"/>
            <w:left w:val="none" w:sz="0" w:space="0" w:color="auto"/>
            <w:bottom w:val="none" w:sz="0" w:space="0" w:color="auto"/>
            <w:right w:val="none" w:sz="0" w:space="0" w:color="auto"/>
          </w:divBdr>
        </w:div>
        <w:div w:id="1889145118">
          <w:marLeft w:val="274"/>
          <w:marRight w:val="0"/>
          <w:marTop w:val="125"/>
          <w:marBottom w:val="0"/>
          <w:divBdr>
            <w:top w:val="none" w:sz="0" w:space="0" w:color="auto"/>
            <w:left w:val="none" w:sz="0" w:space="0" w:color="auto"/>
            <w:bottom w:val="none" w:sz="0" w:space="0" w:color="auto"/>
            <w:right w:val="none" w:sz="0" w:space="0" w:color="auto"/>
          </w:divBdr>
        </w:div>
        <w:div w:id="867647665">
          <w:marLeft w:val="274"/>
          <w:marRight w:val="0"/>
          <w:marTop w:val="125"/>
          <w:marBottom w:val="0"/>
          <w:divBdr>
            <w:top w:val="none" w:sz="0" w:space="0" w:color="auto"/>
            <w:left w:val="none" w:sz="0" w:space="0" w:color="auto"/>
            <w:bottom w:val="none" w:sz="0" w:space="0" w:color="auto"/>
            <w:right w:val="none" w:sz="0" w:space="0" w:color="auto"/>
          </w:divBdr>
        </w:div>
        <w:div w:id="1177840114">
          <w:marLeft w:val="274"/>
          <w:marRight w:val="0"/>
          <w:marTop w:val="125"/>
          <w:marBottom w:val="0"/>
          <w:divBdr>
            <w:top w:val="none" w:sz="0" w:space="0" w:color="auto"/>
            <w:left w:val="none" w:sz="0" w:space="0" w:color="auto"/>
            <w:bottom w:val="none" w:sz="0" w:space="0" w:color="auto"/>
            <w:right w:val="none" w:sz="0" w:space="0" w:color="auto"/>
          </w:divBdr>
        </w:div>
      </w:divsChild>
    </w:div>
    <w:div w:id="552740606">
      <w:bodyDiv w:val="1"/>
      <w:marLeft w:val="0"/>
      <w:marRight w:val="0"/>
      <w:marTop w:val="0"/>
      <w:marBottom w:val="0"/>
      <w:divBdr>
        <w:top w:val="none" w:sz="0" w:space="0" w:color="auto"/>
        <w:left w:val="none" w:sz="0" w:space="0" w:color="auto"/>
        <w:bottom w:val="none" w:sz="0" w:space="0" w:color="auto"/>
        <w:right w:val="none" w:sz="0" w:space="0" w:color="auto"/>
      </w:divBdr>
      <w:divsChild>
        <w:div w:id="1917353167">
          <w:marLeft w:val="274"/>
          <w:marRight w:val="0"/>
          <w:marTop w:val="125"/>
          <w:marBottom w:val="0"/>
          <w:divBdr>
            <w:top w:val="none" w:sz="0" w:space="0" w:color="auto"/>
            <w:left w:val="none" w:sz="0" w:space="0" w:color="auto"/>
            <w:bottom w:val="none" w:sz="0" w:space="0" w:color="auto"/>
            <w:right w:val="none" w:sz="0" w:space="0" w:color="auto"/>
          </w:divBdr>
        </w:div>
        <w:div w:id="1892811542">
          <w:marLeft w:val="274"/>
          <w:marRight w:val="0"/>
          <w:marTop w:val="125"/>
          <w:marBottom w:val="0"/>
          <w:divBdr>
            <w:top w:val="none" w:sz="0" w:space="0" w:color="auto"/>
            <w:left w:val="none" w:sz="0" w:space="0" w:color="auto"/>
            <w:bottom w:val="none" w:sz="0" w:space="0" w:color="auto"/>
            <w:right w:val="none" w:sz="0" w:space="0" w:color="auto"/>
          </w:divBdr>
        </w:div>
        <w:div w:id="1268124712">
          <w:marLeft w:val="274"/>
          <w:marRight w:val="0"/>
          <w:marTop w:val="125"/>
          <w:marBottom w:val="0"/>
          <w:divBdr>
            <w:top w:val="none" w:sz="0" w:space="0" w:color="auto"/>
            <w:left w:val="none" w:sz="0" w:space="0" w:color="auto"/>
            <w:bottom w:val="none" w:sz="0" w:space="0" w:color="auto"/>
            <w:right w:val="none" w:sz="0" w:space="0" w:color="auto"/>
          </w:divBdr>
        </w:div>
        <w:div w:id="1761370203">
          <w:marLeft w:val="274"/>
          <w:marRight w:val="0"/>
          <w:marTop w:val="125"/>
          <w:marBottom w:val="0"/>
          <w:divBdr>
            <w:top w:val="none" w:sz="0" w:space="0" w:color="auto"/>
            <w:left w:val="none" w:sz="0" w:space="0" w:color="auto"/>
            <w:bottom w:val="none" w:sz="0" w:space="0" w:color="auto"/>
            <w:right w:val="none" w:sz="0" w:space="0" w:color="auto"/>
          </w:divBdr>
        </w:div>
      </w:divsChild>
    </w:div>
    <w:div w:id="708801802">
      <w:bodyDiv w:val="1"/>
      <w:marLeft w:val="0"/>
      <w:marRight w:val="0"/>
      <w:marTop w:val="0"/>
      <w:marBottom w:val="0"/>
      <w:divBdr>
        <w:top w:val="none" w:sz="0" w:space="0" w:color="auto"/>
        <w:left w:val="none" w:sz="0" w:space="0" w:color="auto"/>
        <w:bottom w:val="none" w:sz="0" w:space="0" w:color="auto"/>
        <w:right w:val="none" w:sz="0" w:space="0" w:color="auto"/>
      </w:divBdr>
    </w:div>
    <w:div w:id="794446721">
      <w:bodyDiv w:val="1"/>
      <w:marLeft w:val="0"/>
      <w:marRight w:val="0"/>
      <w:marTop w:val="0"/>
      <w:marBottom w:val="0"/>
      <w:divBdr>
        <w:top w:val="none" w:sz="0" w:space="0" w:color="auto"/>
        <w:left w:val="none" w:sz="0" w:space="0" w:color="auto"/>
        <w:bottom w:val="none" w:sz="0" w:space="0" w:color="auto"/>
        <w:right w:val="none" w:sz="0" w:space="0" w:color="auto"/>
      </w:divBdr>
      <w:divsChild>
        <w:div w:id="1198591089">
          <w:marLeft w:val="274"/>
          <w:marRight w:val="0"/>
          <w:marTop w:val="125"/>
          <w:marBottom w:val="0"/>
          <w:divBdr>
            <w:top w:val="none" w:sz="0" w:space="0" w:color="auto"/>
            <w:left w:val="none" w:sz="0" w:space="0" w:color="auto"/>
            <w:bottom w:val="none" w:sz="0" w:space="0" w:color="auto"/>
            <w:right w:val="none" w:sz="0" w:space="0" w:color="auto"/>
          </w:divBdr>
        </w:div>
        <w:div w:id="1224368656">
          <w:marLeft w:val="274"/>
          <w:marRight w:val="0"/>
          <w:marTop w:val="125"/>
          <w:marBottom w:val="0"/>
          <w:divBdr>
            <w:top w:val="none" w:sz="0" w:space="0" w:color="auto"/>
            <w:left w:val="none" w:sz="0" w:space="0" w:color="auto"/>
            <w:bottom w:val="none" w:sz="0" w:space="0" w:color="auto"/>
            <w:right w:val="none" w:sz="0" w:space="0" w:color="auto"/>
          </w:divBdr>
        </w:div>
        <w:div w:id="1276785649">
          <w:marLeft w:val="274"/>
          <w:marRight w:val="0"/>
          <w:marTop w:val="125"/>
          <w:marBottom w:val="0"/>
          <w:divBdr>
            <w:top w:val="none" w:sz="0" w:space="0" w:color="auto"/>
            <w:left w:val="none" w:sz="0" w:space="0" w:color="auto"/>
            <w:bottom w:val="none" w:sz="0" w:space="0" w:color="auto"/>
            <w:right w:val="none" w:sz="0" w:space="0" w:color="auto"/>
          </w:divBdr>
        </w:div>
        <w:div w:id="1274702555">
          <w:marLeft w:val="274"/>
          <w:marRight w:val="0"/>
          <w:marTop w:val="125"/>
          <w:marBottom w:val="0"/>
          <w:divBdr>
            <w:top w:val="none" w:sz="0" w:space="0" w:color="auto"/>
            <w:left w:val="none" w:sz="0" w:space="0" w:color="auto"/>
            <w:bottom w:val="none" w:sz="0" w:space="0" w:color="auto"/>
            <w:right w:val="none" w:sz="0" w:space="0" w:color="auto"/>
          </w:divBdr>
        </w:div>
        <w:div w:id="2142383604">
          <w:marLeft w:val="274"/>
          <w:marRight w:val="0"/>
          <w:marTop w:val="125"/>
          <w:marBottom w:val="0"/>
          <w:divBdr>
            <w:top w:val="none" w:sz="0" w:space="0" w:color="auto"/>
            <w:left w:val="none" w:sz="0" w:space="0" w:color="auto"/>
            <w:bottom w:val="none" w:sz="0" w:space="0" w:color="auto"/>
            <w:right w:val="none" w:sz="0" w:space="0" w:color="auto"/>
          </w:divBdr>
        </w:div>
        <w:div w:id="1367560016">
          <w:marLeft w:val="274"/>
          <w:marRight w:val="0"/>
          <w:marTop w:val="125"/>
          <w:marBottom w:val="0"/>
          <w:divBdr>
            <w:top w:val="none" w:sz="0" w:space="0" w:color="auto"/>
            <w:left w:val="none" w:sz="0" w:space="0" w:color="auto"/>
            <w:bottom w:val="none" w:sz="0" w:space="0" w:color="auto"/>
            <w:right w:val="none" w:sz="0" w:space="0" w:color="auto"/>
          </w:divBdr>
        </w:div>
        <w:div w:id="193269247">
          <w:marLeft w:val="274"/>
          <w:marRight w:val="0"/>
          <w:marTop w:val="125"/>
          <w:marBottom w:val="0"/>
          <w:divBdr>
            <w:top w:val="none" w:sz="0" w:space="0" w:color="auto"/>
            <w:left w:val="none" w:sz="0" w:space="0" w:color="auto"/>
            <w:bottom w:val="none" w:sz="0" w:space="0" w:color="auto"/>
            <w:right w:val="none" w:sz="0" w:space="0" w:color="auto"/>
          </w:divBdr>
        </w:div>
        <w:div w:id="1976641260">
          <w:marLeft w:val="274"/>
          <w:marRight w:val="0"/>
          <w:marTop w:val="125"/>
          <w:marBottom w:val="0"/>
          <w:divBdr>
            <w:top w:val="none" w:sz="0" w:space="0" w:color="auto"/>
            <w:left w:val="none" w:sz="0" w:space="0" w:color="auto"/>
            <w:bottom w:val="none" w:sz="0" w:space="0" w:color="auto"/>
            <w:right w:val="none" w:sz="0" w:space="0" w:color="auto"/>
          </w:divBdr>
        </w:div>
        <w:div w:id="1018314869">
          <w:marLeft w:val="274"/>
          <w:marRight w:val="0"/>
          <w:marTop w:val="125"/>
          <w:marBottom w:val="0"/>
          <w:divBdr>
            <w:top w:val="none" w:sz="0" w:space="0" w:color="auto"/>
            <w:left w:val="none" w:sz="0" w:space="0" w:color="auto"/>
            <w:bottom w:val="none" w:sz="0" w:space="0" w:color="auto"/>
            <w:right w:val="none" w:sz="0" w:space="0" w:color="auto"/>
          </w:divBdr>
        </w:div>
        <w:div w:id="159152238">
          <w:marLeft w:val="274"/>
          <w:marRight w:val="0"/>
          <w:marTop w:val="125"/>
          <w:marBottom w:val="0"/>
          <w:divBdr>
            <w:top w:val="none" w:sz="0" w:space="0" w:color="auto"/>
            <w:left w:val="none" w:sz="0" w:space="0" w:color="auto"/>
            <w:bottom w:val="none" w:sz="0" w:space="0" w:color="auto"/>
            <w:right w:val="none" w:sz="0" w:space="0" w:color="auto"/>
          </w:divBdr>
        </w:div>
        <w:div w:id="764806632">
          <w:marLeft w:val="274"/>
          <w:marRight w:val="0"/>
          <w:marTop w:val="125"/>
          <w:marBottom w:val="0"/>
          <w:divBdr>
            <w:top w:val="none" w:sz="0" w:space="0" w:color="auto"/>
            <w:left w:val="none" w:sz="0" w:space="0" w:color="auto"/>
            <w:bottom w:val="none" w:sz="0" w:space="0" w:color="auto"/>
            <w:right w:val="none" w:sz="0" w:space="0" w:color="auto"/>
          </w:divBdr>
        </w:div>
      </w:divsChild>
    </w:div>
    <w:div w:id="839849408">
      <w:bodyDiv w:val="1"/>
      <w:marLeft w:val="0"/>
      <w:marRight w:val="0"/>
      <w:marTop w:val="0"/>
      <w:marBottom w:val="0"/>
      <w:divBdr>
        <w:top w:val="none" w:sz="0" w:space="0" w:color="auto"/>
        <w:left w:val="none" w:sz="0" w:space="0" w:color="auto"/>
        <w:bottom w:val="none" w:sz="0" w:space="0" w:color="auto"/>
        <w:right w:val="none" w:sz="0" w:space="0" w:color="auto"/>
      </w:divBdr>
    </w:div>
    <w:div w:id="862087943">
      <w:bodyDiv w:val="1"/>
      <w:marLeft w:val="0"/>
      <w:marRight w:val="0"/>
      <w:marTop w:val="0"/>
      <w:marBottom w:val="0"/>
      <w:divBdr>
        <w:top w:val="none" w:sz="0" w:space="0" w:color="auto"/>
        <w:left w:val="none" w:sz="0" w:space="0" w:color="auto"/>
        <w:bottom w:val="none" w:sz="0" w:space="0" w:color="auto"/>
        <w:right w:val="none" w:sz="0" w:space="0" w:color="auto"/>
      </w:divBdr>
      <w:divsChild>
        <w:div w:id="1601260960">
          <w:marLeft w:val="0"/>
          <w:marRight w:val="0"/>
          <w:marTop w:val="0"/>
          <w:marBottom w:val="0"/>
          <w:divBdr>
            <w:top w:val="none" w:sz="0" w:space="0" w:color="auto"/>
            <w:left w:val="none" w:sz="0" w:space="0" w:color="auto"/>
            <w:bottom w:val="none" w:sz="0" w:space="0" w:color="auto"/>
            <w:right w:val="none" w:sz="0" w:space="0" w:color="auto"/>
          </w:divBdr>
        </w:div>
        <w:div w:id="77333619">
          <w:marLeft w:val="0"/>
          <w:marRight w:val="0"/>
          <w:marTop w:val="0"/>
          <w:marBottom w:val="0"/>
          <w:divBdr>
            <w:top w:val="none" w:sz="0" w:space="0" w:color="auto"/>
            <w:left w:val="none" w:sz="0" w:space="0" w:color="auto"/>
            <w:bottom w:val="none" w:sz="0" w:space="0" w:color="auto"/>
            <w:right w:val="none" w:sz="0" w:space="0" w:color="auto"/>
          </w:divBdr>
        </w:div>
      </w:divsChild>
    </w:div>
    <w:div w:id="868570380">
      <w:bodyDiv w:val="1"/>
      <w:marLeft w:val="0"/>
      <w:marRight w:val="0"/>
      <w:marTop w:val="0"/>
      <w:marBottom w:val="0"/>
      <w:divBdr>
        <w:top w:val="none" w:sz="0" w:space="0" w:color="auto"/>
        <w:left w:val="none" w:sz="0" w:space="0" w:color="auto"/>
        <w:bottom w:val="none" w:sz="0" w:space="0" w:color="auto"/>
        <w:right w:val="none" w:sz="0" w:space="0" w:color="auto"/>
      </w:divBdr>
    </w:div>
    <w:div w:id="945037303">
      <w:bodyDiv w:val="1"/>
      <w:marLeft w:val="0"/>
      <w:marRight w:val="0"/>
      <w:marTop w:val="0"/>
      <w:marBottom w:val="0"/>
      <w:divBdr>
        <w:top w:val="none" w:sz="0" w:space="0" w:color="auto"/>
        <w:left w:val="none" w:sz="0" w:space="0" w:color="auto"/>
        <w:bottom w:val="none" w:sz="0" w:space="0" w:color="auto"/>
        <w:right w:val="none" w:sz="0" w:space="0" w:color="auto"/>
      </w:divBdr>
    </w:div>
    <w:div w:id="1014305564">
      <w:bodyDiv w:val="1"/>
      <w:marLeft w:val="0"/>
      <w:marRight w:val="0"/>
      <w:marTop w:val="0"/>
      <w:marBottom w:val="0"/>
      <w:divBdr>
        <w:top w:val="none" w:sz="0" w:space="0" w:color="auto"/>
        <w:left w:val="none" w:sz="0" w:space="0" w:color="auto"/>
        <w:bottom w:val="none" w:sz="0" w:space="0" w:color="auto"/>
        <w:right w:val="none" w:sz="0" w:space="0" w:color="auto"/>
      </w:divBdr>
    </w:div>
    <w:div w:id="1061440645">
      <w:bodyDiv w:val="1"/>
      <w:marLeft w:val="0"/>
      <w:marRight w:val="0"/>
      <w:marTop w:val="0"/>
      <w:marBottom w:val="0"/>
      <w:divBdr>
        <w:top w:val="none" w:sz="0" w:space="0" w:color="auto"/>
        <w:left w:val="none" w:sz="0" w:space="0" w:color="auto"/>
        <w:bottom w:val="none" w:sz="0" w:space="0" w:color="auto"/>
        <w:right w:val="none" w:sz="0" w:space="0" w:color="auto"/>
      </w:divBdr>
    </w:div>
    <w:div w:id="1079330110">
      <w:bodyDiv w:val="1"/>
      <w:marLeft w:val="0"/>
      <w:marRight w:val="0"/>
      <w:marTop w:val="0"/>
      <w:marBottom w:val="0"/>
      <w:divBdr>
        <w:top w:val="none" w:sz="0" w:space="0" w:color="auto"/>
        <w:left w:val="none" w:sz="0" w:space="0" w:color="auto"/>
        <w:bottom w:val="none" w:sz="0" w:space="0" w:color="auto"/>
        <w:right w:val="none" w:sz="0" w:space="0" w:color="auto"/>
      </w:divBdr>
    </w:div>
    <w:div w:id="1251424254">
      <w:bodyDiv w:val="1"/>
      <w:marLeft w:val="0"/>
      <w:marRight w:val="0"/>
      <w:marTop w:val="0"/>
      <w:marBottom w:val="0"/>
      <w:divBdr>
        <w:top w:val="none" w:sz="0" w:space="0" w:color="auto"/>
        <w:left w:val="none" w:sz="0" w:space="0" w:color="auto"/>
        <w:bottom w:val="none" w:sz="0" w:space="0" w:color="auto"/>
        <w:right w:val="none" w:sz="0" w:space="0" w:color="auto"/>
      </w:divBdr>
      <w:divsChild>
        <w:div w:id="1073166312">
          <w:marLeft w:val="446"/>
          <w:marRight w:val="0"/>
          <w:marTop w:val="0"/>
          <w:marBottom w:val="0"/>
          <w:divBdr>
            <w:top w:val="none" w:sz="0" w:space="0" w:color="auto"/>
            <w:left w:val="none" w:sz="0" w:space="0" w:color="auto"/>
            <w:bottom w:val="none" w:sz="0" w:space="0" w:color="auto"/>
            <w:right w:val="none" w:sz="0" w:space="0" w:color="auto"/>
          </w:divBdr>
        </w:div>
      </w:divsChild>
    </w:div>
    <w:div w:id="1462307104">
      <w:bodyDiv w:val="1"/>
      <w:marLeft w:val="0"/>
      <w:marRight w:val="0"/>
      <w:marTop w:val="0"/>
      <w:marBottom w:val="0"/>
      <w:divBdr>
        <w:top w:val="none" w:sz="0" w:space="0" w:color="auto"/>
        <w:left w:val="none" w:sz="0" w:space="0" w:color="auto"/>
        <w:bottom w:val="none" w:sz="0" w:space="0" w:color="auto"/>
        <w:right w:val="none" w:sz="0" w:space="0" w:color="auto"/>
      </w:divBdr>
    </w:div>
    <w:div w:id="1505972944">
      <w:bodyDiv w:val="1"/>
      <w:marLeft w:val="0"/>
      <w:marRight w:val="0"/>
      <w:marTop w:val="0"/>
      <w:marBottom w:val="0"/>
      <w:divBdr>
        <w:top w:val="none" w:sz="0" w:space="0" w:color="auto"/>
        <w:left w:val="none" w:sz="0" w:space="0" w:color="auto"/>
        <w:bottom w:val="none" w:sz="0" w:space="0" w:color="auto"/>
        <w:right w:val="none" w:sz="0" w:space="0" w:color="auto"/>
      </w:divBdr>
    </w:div>
    <w:div w:id="1537817901">
      <w:bodyDiv w:val="1"/>
      <w:marLeft w:val="0"/>
      <w:marRight w:val="0"/>
      <w:marTop w:val="0"/>
      <w:marBottom w:val="0"/>
      <w:divBdr>
        <w:top w:val="none" w:sz="0" w:space="0" w:color="auto"/>
        <w:left w:val="none" w:sz="0" w:space="0" w:color="auto"/>
        <w:bottom w:val="none" w:sz="0" w:space="0" w:color="auto"/>
        <w:right w:val="none" w:sz="0" w:space="0" w:color="auto"/>
      </w:divBdr>
    </w:div>
    <w:div w:id="1542593807">
      <w:bodyDiv w:val="1"/>
      <w:marLeft w:val="0"/>
      <w:marRight w:val="0"/>
      <w:marTop w:val="0"/>
      <w:marBottom w:val="0"/>
      <w:divBdr>
        <w:top w:val="none" w:sz="0" w:space="0" w:color="auto"/>
        <w:left w:val="none" w:sz="0" w:space="0" w:color="auto"/>
        <w:bottom w:val="none" w:sz="0" w:space="0" w:color="auto"/>
        <w:right w:val="none" w:sz="0" w:space="0" w:color="auto"/>
      </w:divBdr>
    </w:div>
    <w:div w:id="1546913838">
      <w:bodyDiv w:val="1"/>
      <w:marLeft w:val="0"/>
      <w:marRight w:val="0"/>
      <w:marTop w:val="0"/>
      <w:marBottom w:val="0"/>
      <w:divBdr>
        <w:top w:val="none" w:sz="0" w:space="0" w:color="auto"/>
        <w:left w:val="none" w:sz="0" w:space="0" w:color="auto"/>
        <w:bottom w:val="none" w:sz="0" w:space="0" w:color="auto"/>
        <w:right w:val="none" w:sz="0" w:space="0" w:color="auto"/>
      </w:divBdr>
      <w:divsChild>
        <w:div w:id="1324046721">
          <w:marLeft w:val="446"/>
          <w:marRight w:val="0"/>
          <w:marTop w:val="0"/>
          <w:marBottom w:val="0"/>
          <w:divBdr>
            <w:top w:val="none" w:sz="0" w:space="0" w:color="auto"/>
            <w:left w:val="none" w:sz="0" w:space="0" w:color="auto"/>
            <w:bottom w:val="none" w:sz="0" w:space="0" w:color="auto"/>
            <w:right w:val="none" w:sz="0" w:space="0" w:color="auto"/>
          </w:divBdr>
        </w:div>
        <w:div w:id="1337074750">
          <w:marLeft w:val="446"/>
          <w:marRight w:val="0"/>
          <w:marTop w:val="0"/>
          <w:marBottom w:val="0"/>
          <w:divBdr>
            <w:top w:val="none" w:sz="0" w:space="0" w:color="auto"/>
            <w:left w:val="none" w:sz="0" w:space="0" w:color="auto"/>
            <w:bottom w:val="none" w:sz="0" w:space="0" w:color="auto"/>
            <w:right w:val="none" w:sz="0" w:space="0" w:color="auto"/>
          </w:divBdr>
        </w:div>
        <w:div w:id="1125194110">
          <w:marLeft w:val="446"/>
          <w:marRight w:val="0"/>
          <w:marTop w:val="0"/>
          <w:marBottom w:val="0"/>
          <w:divBdr>
            <w:top w:val="none" w:sz="0" w:space="0" w:color="auto"/>
            <w:left w:val="none" w:sz="0" w:space="0" w:color="auto"/>
            <w:bottom w:val="none" w:sz="0" w:space="0" w:color="auto"/>
            <w:right w:val="none" w:sz="0" w:space="0" w:color="auto"/>
          </w:divBdr>
        </w:div>
        <w:div w:id="936518194">
          <w:marLeft w:val="446"/>
          <w:marRight w:val="0"/>
          <w:marTop w:val="0"/>
          <w:marBottom w:val="0"/>
          <w:divBdr>
            <w:top w:val="none" w:sz="0" w:space="0" w:color="auto"/>
            <w:left w:val="none" w:sz="0" w:space="0" w:color="auto"/>
            <w:bottom w:val="none" w:sz="0" w:space="0" w:color="auto"/>
            <w:right w:val="none" w:sz="0" w:space="0" w:color="auto"/>
          </w:divBdr>
        </w:div>
      </w:divsChild>
    </w:div>
    <w:div w:id="1621379640">
      <w:bodyDiv w:val="1"/>
      <w:marLeft w:val="0"/>
      <w:marRight w:val="0"/>
      <w:marTop w:val="0"/>
      <w:marBottom w:val="0"/>
      <w:divBdr>
        <w:top w:val="none" w:sz="0" w:space="0" w:color="auto"/>
        <w:left w:val="none" w:sz="0" w:space="0" w:color="auto"/>
        <w:bottom w:val="none" w:sz="0" w:space="0" w:color="auto"/>
        <w:right w:val="none" w:sz="0" w:space="0" w:color="auto"/>
      </w:divBdr>
    </w:div>
    <w:div w:id="1657565749">
      <w:bodyDiv w:val="1"/>
      <w:marLeft w:val="0"/>
      <w:marRight w:val="0"/>
      <w:marTop w:val="0"/>
      <w:marBottom w:val="0"/>
      <w:divBdr>
        <w:top w:val="none" w:sz="0" w:space="0" w:color="auto"/>
        <w:left w:val="none" w:sz="0" w:space="0" w:color="auto"/>
        <w:bottom w:val="none" w:sz="0" w:space="0" w:color="auto"/>
        <w:right w:val="none" w:sz="0" w:space="0" w:color="auto"/>
      </w:divBdr>
    </w:div>
    <w:div w:id="1688752253">
      <w:bodyDiv w:val="1"/>
      <w:marLeft w:val="0"/>
      <w:marRight w:val="0"/>
      <w:marTop w:val="0"/>
      <w:marBottom w:val="0"/>
      <w:divBdr>
        <w:top w:val="none" w:sz="0" w:space="0" w:color="auto"/>
        <w:left w:val="none" w:sz="0" w:space="0" w:color="auto"/>
        <w:bottom w:val="none" w:sz="0" w:space="0" w:color="auto"/>
        <w:right w:val="none" w:sz="0" w:space="0" w:color="auto"/>
      </w:divBdr>
    </w:div>
    <w:div w:id="1785031232">
      <w:bodyDiv w:val="1"/>
      <w:marLeft w:val="0"/>
      <w:marRight w:val="0"/>
      <w:marTop w:val="0"/>
      <w:marBottom w:val="0"/>
      <w:divBdr>
        <w:top w:val="none" w:sz="0" w:space="0" w:color="auto"/>
        <w:left w:val="none" w:sz="0" w:space="0" w:color="auto"/>
        <w:bottom w:val="none" w:sz="0" w:space="0" w:color="auto"/>
        <w:right w:val="none" w:sz="0" w:space="0" w:color="auto"/>
      </w:divBdr>
    </w:div>
    <w:div w:id="1792438805">
      <w:bodyDiv w:val="1"/>
      <w:marLeft w:val="0"/>
      <w:marRight w:val="0"/>
      <w:marTop w:val="0"/>
      <w:marBottom w:val="0"/>
      <w:divBdr>
        <w:top w:val="none" w:sz="0" w:space="0" w:color="auto"/>
        <w:left w:val="none" w:sz="0" w:space="0" w:color="auto"/>
        <w:bottom w:val="none" w:sz="0" w:space="0" w:color="auto"/>
        <w:right w:val="none" w:sz="0" w:space="0" w:color="auto"/>
      </w:divBdr>
    </w:div>
    <w:div w:id="1936016048">
      <w:bodyDiv w:val="1"/>
      <w:marLeft w:val="0"/>
      <w:marRight w:val="0"/>
      <w:marTop w:val="0"/>
      <w:marBottom w:val="0"/>
      <w:divBdr>
        <w:top w:val="none" w:sz="0" w:space="0" w:color="auto"/>
        <w:left w:val="none" w:sz="0" w:space="0" w:color="auto"/>
        <w:bottom w:val="none" w:sz="0" w:space="0" w:color="auto"/>
        <w:right w:val="none" w:sz="0" w:space="0" w:color="auto"/>
      </w:divBdr>
    </w:div>
    <w:div w:id="1959337492">
      <w:bodyDiv w:val="1"/>
      <w:marLeft w:val="0"/>
      <w:marRight w:val="0"/>
      <w:marTop w:val="0"/>
      <w:marBottom w:val="0"/>
      <w:divBdr>
        <w:top w:val="none" w:sz="0" w:space="0" w:color="auto"/>
        <w:left w:val="none" w:sz="0" w:space="0" w:color="auto"/>
        <w:bottom w:val="none" w:sz="0" w:space="0" w:color="auto"/>
        <w:right w:val="none" w:sz="0" w:space="0" w:color="auto"/>
      </w:divBdr>
    </w:div>
    <w:div w:id="1983996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redly.com/badges/96a13b83-d5c1-4dd0-a568-cab4cb2e79ca/public_ur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redly.com/earner/earned/badge/4fc3e2ab-048d-46a5-a231-01f07e085a83"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chieve.snowflake.com/674b49fe-a411-4354-8411-f0ad6f241cba"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redentials.getdbt.com/4b82d8a8-f637-4056-a598-f8073b536e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mailTo xmlns="http://schemas.microsoft.com/sharepoint/v3" xsi:nil="true"/>
    <EmailHeaders xmlns="http://schemas.microsoft.com/sharepoint/v4" xsi:nil="true"/>
    <EmailSender xmlns="http://schemas.microsoft.com/sharepoint/v3" xsi:nil="true"/>
    <EmailFrom xmlns="http://schemas.microsoft.com/sharepoint/v3" xsi:nil="true"/>
    <EmailSubject xmlns="http://schemas.microsoft.com/sharepoint/v3" xsi:nil="true"/>
    <EmailCc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E560D87A573554C82A5B2AC3FE1B341" ma:contentTypeVersion="6" ma:contentTypeDescription="Create a new document." ma:contentTypeScope="" ma:versionID="adca3560037ccc0da060522136507ae5">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5362f66578175619da048376923a2f78" ns1:_="" ns2:_="">
    <xsd:import namespace="http://schemas.microsoft.com/sharepoint/v3"/>
    <xsd:import namespace="http://schemas.microsoft.com/sharepoint/v4"/>
    <xsd:element name="properties">
      <xsd:complexType>
        <xsd:sequence>
          <xsd:element name="documentManagement">
            <xsd:complexType>
              <xsd:all>
                <xsd:element ref="ns1:EmailSender" minOccurs="0"/>
                <xsd:element ref="ns1:EmailTo" minOccurs="0"/>
                <xsd:element ref="ns1:EmailCc" minOccurs="0"/>
                <xsd:element ref="ns1:EmailFrom" minOccurs="0"/>
                <xsd:element ref="ns1:EmailSubject" minOccurs="0"/>
                <xsd:element ref="ns2:EmailHead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Sender" ma:index="8" nillable="true" ma:displayName="E-Mail Sender" ma:hidden="true" ma:internalName="EmailSender">
      <xsd:simpleType>
        <xsd:restriction base="dms:Note">
          <xsd:maxLength value="255"/>
        </xsd:restriction>
      </xsd:simpleType>
    </xsd:element>
    <xsd:element name="EmailTo" ma:index="9" nillable="true" ma:displayName="E-Mail To" ma:hidden="true" ma:internalName="EmailTo">
      <xsd:simpleType>
        <xsd:restriction base="dms:Note">
          <xsd:maxLength value="255"/>
        </xsd:restriction>
      </xsd:simpleType>
    </xsd:element>
    <xsd:element name="EmailCc" ma:index="10" nillable="true" ma:displayName="E-Mail Cc" ma:hidden="true" ma:internalName="EmailCc">
      <xsd:simpleType>
        <xsd:restriction base="dms:Note">
          <xsd:maxLength value="255"/>
        </xsd:restriction>
      </xsd:simpleType>
    </xsd:element>
    <xsd:element name="EmailFrom" ma:index="11" nillable="true" ma:displayName="E-Mail From" ma:hidden="true" ma:internalName="EmailFrom">
      <xsd:simpleType>
        <xsd:restriction base="dms:Text"/>
      </xsd:simpleType>
    </xsd:element>
    <xsd:element name="EmailSubject" ma:index="12" nillable="true" ma:displayName="E-Mail Subject" ma:hidden="true" ma:internalName="Email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13" nillable="true" ma:displayName="E-Mail Headers" ma:hidden="true" ma:internalName="EmailHeaders">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89F10C-B698-4A6B-9815-CA78C8C88D3D}">
  <ds:schemaRefs>
    <ds:schemaRef ds:uri="http://schemas.microsoft.com/office/2006/metadata/properties"/>
    <ds:schemaRef ds:uri="http://schemas.microsoft.com/office/infopath/2007/PartnerControls"/>
    <ds:schemaRef ds:uri="http://schemas.microsoft.com/sharepoint/v3"/>
    <ds:schemaRef ds:uri="http://schemas.microsoft.com/sharepoint/v4"/>
  </ds:schemaRefs>
</ds:datastoreItem>
</file>

<file path=customXml/itemProps2.xml><?xml version="1.0" encoding="utf-8"?>
<ds:datastoreItem xmlns:ds="http://schemas.openxmlformats.org/officeDocument/2006/customXml" ds:itemID="{53848F86-B1B5-4211-B343-D389428F9280}">
  <ds:schemaRefs>
    <ds:schemaRef ds:uri="http://schemas.microsoft.com/sharepoint/v3/contenttype/forms"/>
  </ds:schemaRefs>
</ds:datastoreItem>
</file>

<file path=customXml/itemProps3.xml><?xml version="1.0" encoding="utf-8"?>
<ds:datastoreItem xmlns:ds="http://schemas.openxmlformats.org/officeDocument/2006/customXml" ds:itemID="{3F29036B-B45D-4E64-B5CD-7BE2D9AA6E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CED487-62AA-46FA-B88D-5A3F089C1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595</TotalTime>
  <Pages>3</Pages>
  <Words>1195</Words>
  <Characters>6816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c:creator>
  <cp:lastModifiedBy>Vikesh Singh</cp:lastModifiedBy>
  <cp:revision>99</cp:revision>
  <cp:lastPrinted>2024-04-05T15:55:00Z</cp:lastPrinted>
  <dcterms:created xsi:type="dcterms:W3CDTF">2023-06-15T15:56:00Z</dcterms:created>
  <dcterms:modified xsi:type="dcterms:W3CDTF">2025-01-08T13:56:00Z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0x010100CE560D87A573554C82A5B2AC3FE1B341</vt:lpwstr>
  </property>
  <property fmtid="{D5CDD505-2E9C-101B-9397-08002B2CF9AE}" pid="3" name="MSIP_Label_a0f89cb5-682d-4be4-b0e0-739c9b4a93d4_Enabled">
    <vt:lpwstr>true</vt:lpwstr>
  </property>
  <property fmtid="{D5CDD505-2E9C-101B-9397-08002B2CF9AE}" pid="4" name="MSIP_Label_a0f89cb5-682d-4be4-b0e0-739c9b4a93d4_SetDate">
    <vt:lpwstr>2021-12-04T11:05:59Z</vt:lpwstr>
  </property>
  <property fmtid="{D5CDD505-2E9C-101B-9397-08002B2CF9AE}" pid="5" name="MSIP_Label_a0f89cb5-682d-4be4-b0e0-739c9b4a93d4_Method">
    <vt:lpwstr>Standard</vt:lpwstr>
  </property>
  <property fmtid="{D5CDD505-2E9C-101B-9397-08002B2CF9AE}" pid="6" name="MSIP_Label_a0f89cb5-682d-4be4-b0e0-739c9b4a93d4_Name">
    <vt:lpwstr>Not Classified</vt:lpwstr>
  </property>
  <property fmtid="{D5CDD505-2E9C-101B-9397-08002B2CF9AE}" pid="7" name="MSIP_Label_a0f89cb5-682d-4be4-b0e0-739c9b4a93d4_SiteId">
    <vt:lpwstr>38305e12-e15d-4ee8-88b9-c4db1c477d76</vt:lpwstr>
  </property>
  <property fmtid="{D5CDD505-2E9C-101B-9397-08002B2CF9AE}" pid="8" name="MSIP_Label_a0f89cb5-682d-4be4-b0e0-739c9b4a93d4_ActionId">
    <vt:lpwstr>a9441512-b418-4471-92dd-5cbe1e9f68fe</vt:lpwstr>
  </property>
  <property fmtid="{D5CDD505-2E9C-101B-9397-08002B2CF9AE}" pid="9" name="MSIP_Label_a0f89cb5-682d-4be4-b0e0-739c9b4a93d4_ContentBits">
    <vt:lpwstr>0</vt:lpwstr>
  </property>
  <property fmtid="{D5CDD505-2E9C-101B-9397-08002B2CF9AE}" pid="10" name="MSIP_Label_a73fd474-4f3c-44ed-88fb-5cc4bd2471bf_Enabled">
    <vt:lpwstr>true</vt:lpwstr>
  </property>
  <property fmtid="{D5CDD505-2E9C-101B-9397-08002B2CF9AE}" pid="11" name="MSIP_Label_a73fd474-4f3c-44ed-88fb-5cc4bd2471bf_SetDate">
    <vt:lpwstr>2024-03-29T15:15:06Z</vt:lpwstr>
  </property>
  <property fmtid="{D5CDD505-2E9C-101B-9397-08002B2CF9AE}" pid="12" name="MSIP_Label_a73fd474-4f3c-44ed-88fb-5cc4bd2471bf_Method">
    <vt:lpwstr>Standard</vt:lpwstr>
  </property>
  <property fmtid="{D5CDD505-2E9C-101B-9397-08002B2CF9AE}" pid="13" name="MSIP_Label_a73fd474-4f3c-44ed-88fb-5cc4bd2471bf_Name">
    <vt:lpwstr>defa4170-0d19-0005-0004-bc88714345d2</vt:lpwstr>
  </property>
  <property fmtid="{D5CDD505-2E9C-101B-9397-08002B2CF9AE}" pid="14" name="MSIP_Label_a73fd474-4f3c-44ed-88fb-5cc4bd2471bf_SiteId">
    <vt:lpwstr>8d1a69ec-03b5-4345-ae21-dad112f5fb4f</vt:lpwstr>
  </property>
  <property fmtid="{D5CDD505-2E9C-101B-9397-08002B2CF9AE}" pid="15" name="MSIP_Label_a73fd474-4f3c-44ed-88fb-5cc4bd2471bf_ActionId">
    <vt:lpwstr>3d52dbf9-a6c2-4983-b021-7afc8d99a50c</vt:lpwstr>
  </property>
  <property fmtid="{D5CDD505-2E9C-101B-9397-08002B2CF9AE}" pid="16" name="MSIP_Label_a73fd474-4f3c-44ed-88fb-5cc4bd2471bf_ContentBits">
    <vt:lpwstr>0</vt:lpwstr>
  </property>
</Properties>
</file>